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B7" w:rsidRPr="007614E9" w:rsidRDefault="00C022B7" w:rsidP="00C022B7">
      <w:pPr>
        <w:jc w:val="center"/>
        <w:rPr>
          <w:b/>
          <w:sz w:val="22"/>
          <w:szCs w:val="22"/>
        </w:rPr>
      </w:pPr>
      <w:r w:rsidRPr="007614E9">
        <w:rPr>
          <w:b/>
          <w:sz w:val="22"/>
          <w:szCs w:val="22"/>
        </w:rPr>
        <w:t xml:space="preserve">Minutes of the </w:t>
      </w:r>
      <w:r w:rsidR="009601DB">
        <w:rPr>
          <w:b/>
          <w:sz w:val="22"/>
          <w:szCs w:val="22"/>
        </w:rPr>
        <w:t>January 14</w:t>
      </w:r>
      <w:r w:rsidR="009601DB" w:rsidRPr="009601DB">
        <w:rPr>
          <w:b/>
          <w:sz w:val="22"/>
          <w:szCs w:val="22"/>
          <w:vertAlign w:val="superscript"/>
        </w:rPr>
        <w:t>th</w:t>
      </w:r>
      <w:r w:rsidR="009601DB">
        <w:rPr>
          <w:b/>
          <w:sz w:val="22"/>
          <w:szCs w:val="22"/>
        </w:rPr>
        <w:t>, 2019</w:t>
      </w:r>
    </w:p>
    <w:p w:rsidR="00C022B7" w:rsidRPr="007614E9" w:rsidRDefault="00C022B7" w:rsidP="00C022B7">
      <w:pPr>
        <w:jc w:val="center"/>
        <w:rPr>
          <w:b/>
          <w:sz w:val="22"/>
          <w:szCs w:val="22"/>
        </w:rPr>
      </w:pPr>
      <w:r w:rsidRPr="007614E9">
        <w:rPr>
          <w:b/>
          <w:sz w:val="22"/>
          <w:szCs w:val="22"/>
        </w:rPr>
        <w:t>Gilmore City Council Meeting</w:t>
      </w:r>
    </w:p>
    <w:p w:rsidR="00C022B7" w:rsidRPr="007614E9" w:rsidRDefault="00C022B7" w:rsidP="00C022B7">
      <w:pPr>
        <w:jc w:val="center"/>
        <w:rPr>
          <w:b/>
          <w:sz w:val="22"/>
          <w:szCs w:val="22"/>
        </w:rPr>
      </w:pPr>
    </w:p>
    <w:p w:rsidR="009D7188" w:rsidRDefault="00C022B7" w:rsidP="00C022B7">
      <w:pPr>
        <w:rPr>
          <w:sz w:val="20"/>
          <w:szCs w:val="20"/>
        </w:rPr>
      </w:pPr>
      <w:r w:rsidRPr="00955DE1">
        <w:rPr>
          <w:sz w:val="20"/>
          <w:szCs w:val="20"/>
        </w:rPr>
        <w:t>The Gilmore City Co</w:t>
      </w:r>
      <w:r>
        <w:rPr>
          <w:sz w:val="20"/>
          <w:szCs w:val="20"/>
        </w:rPr>
        <w:t xml:space="preserve">uncil met in regular session </w:t>
      </w:r>
      <w:r w:rsidR="00C9749A">
        <w:rPr>
          <w:sz w:val="20"/>
          <w:szCs w:val="20"/>
        </w:rPr>
        <w:t>on</w:t>
      </w:r>
      <w:r w:rsidR="00B61C8F">
        <w:rPr>
          <w:sz w:val="20"/>
          <w:szCs w:val="20"/>
        </w:rPr>
        <w:t xml:space="preserve"> </w:t>
      </w:r>
      <w:r w:rsidR="009601DB">
        <w:rPr>
          <w:sz w:val="20"/>
          <w:szCs w:val="20"/>
        </w:rPr>
        <w:t>January 14, 2019</w:t>
      </w:r>
      <w:r w:rsidRPr="00955DE1">
        <w:rPr>
          <w:sz w:val="20"/>
          <w:szCs w:val="20"/>
        </w:rPr>
        <w:t xml:space="preserve"> at the Gilmore City Hall. </w:t>
      </w:r>
      <w:r w:rsidR="00CE415D">
        <w:rPr>
          <w:sz w:val="20"/>
          <w:szCs w:val="20"/>
        </w:rPr>
        <w:t xml:space="preserve">Mayor Johnson called the </w:t>
      </w:r>
      <w:r w:rsidR="00BF6609">
        <w:rPr>
          <w:sz w:val="20"/>
          <w:szCs w:val="20"/>
        </w:rPr>
        <w:t xml:space="preserve">meeting to order at 6:30 pm.  Council members present are </w:t>
      </w:r>
      <w:proofErr w:type="spellStart"/>
      <w:r w:rsidR="009601DB">
        <w:rPr>
          <w:sz w:val="20"/>
          <w:szCs w:val="20"/>
        </w:rPr>
        <w:t>Kipfer</w:t>
      </w:r>
      <w:proofErr w:type="spellEnd"/>
      <w:r w:rsidR="009601DB">
        <w:rPr>
          <w:sz w:val="20"/>
          <w:szCs w:val="20"/>
        </w:rPr>
        <w:t xml:space="preserve">, Dickey, Hoover, </w:t>
      </w:r>
      <w:proofErr w:type="gramStart"/>
      <w:r w:rsidR="009601DB">
        <w:rPr>
          <w:sz w:val="20"/>
          <w:szCs w:val="20"/>
        </w:rPr>
        <w:t>Frederiksen</w:t>
      </w:r>
      <w:proofErr w:type="gramEnd"/>
      <w:r w:rsidR="009601DB">
        <w:rPr>
          <w:sz w:val="20"/>
          <w:szCs w:val="20"/>
        </w:rPr>
        <w:t>.  Fields is absent.</w:t>
      </w:r>
    </w:p>
    <w:p w:rsidR="00BF6609" w:rsidRDefault="00BF6609" w:rsidP="00C022B7">
      <w:pPr>
        <w:rPr>
          <w:sz w:val="20"/>
          <w:szCs w:val="20"/>
        </w:rPr>
      </w:pPr>
    </w:p>
    <w:p w:rsidR="00C022B7" w:rsidRPr="00376C42" w:rsidRDefault="009601DB" w:rsidP="00C022B7">
      <w:pPr>
        <w:rPr>
          <w:sz w:val="20"/>
          <w:szCs w:val="20"/>
        </w:rPr>
      </w:pPr>
      <w:r>
        <w:rPr>
          <w:sz w:val="20"/>
          <w:szCs w:val="20"/>
        </w:rPr>
        <w:t>Hoover</w:t>
      </w:r>
      <w:r w:rsidR="009D7188">
        <w:rPr>
          <w:sz w:val="20"/>
          <w:szCs w:val="20"/>
        </w:rPr>
        <w:t xml:space="preserve"> </w:t>
      </w:r>
      <w:r w:rsidR="0025288F">
        <w:rPr>
          <w:sz w:val="20"/>
          <w:szCs w:val="20"/>
        </w:rPr>
        <w:t xml:space="preserve">moved, seconded by </w:t>
      </w:r>
      <w:proofErr w:type="spellStart"/>
      <w:r>
        <w:rPr>
          <w:sz w:val="20"/>
          <w:szCs w:val="20"/>
        </w:rPr>
        <w:t>Kipfer</w:t>
      </w:r>
      <w:proofErr w:type="spellEnd"/>
      <w:r w:rsidR="00C022B7" w:rsidRPr="00376C42">
        <w:rPr>
          <w:sz w:val="20"/>
          <w:szCs w:val="20"/>
        </w:rPr>
        <w:t xml:space="preserve">, to approve the consent agenda as follows: </w:t>
      </w:r>
    </w:p>
    <w:p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9601DB">
        <w:rPr>
          <w:sz w:val="20"/>
          <w:szCs w:val="20"/>
        </w:rPr>
        <w:t>December 10th</w:t>
      </w:r>
      <w:r w:rsidR="00225A29">
        <w:rPr>
          <w:sz w:val="20"/>
          <w:szCs w:val="20"/>
        </w:rPr>
        <w:t>, 2018</w:t>
      </w:r>
      <w:r w:rsidRPr="00F5372A">
        <w:rPr>
          <w:sz w:val="20"/>
          <w:szCs w:val="20"/>
        </w:rPr>
        <w:t xml:space="preserve"> Council Meeting</w:t>
      </w:r>
      <w:r w:rsidR="00F22C46" w:rsidRPr="00F5372A">
        <w:rPr>
          <w:sz w:val="20"/>
          <w:szCs w:val="20"/>
        </w:rPr>
        <w:t>(s)</w:t>
      </w:r>
      <w:r w:rsidRPr="00F5372A">
        <w:rPr>
          <w:sz w:val="20"/>
          <w:szCs w:val="20"/>
        </w:rPr>
        <w:t xml:space="preserve"> </w:t>
      </w:r>
    </w:p>
    <w:p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rsidR="008254EA" w:rsidRDefault="00C022B7" w:rsidP="008254EA">
      <w:pPr>
        <w:numPr>
          <w:ilvl w:val="0"/>
          <w:numId w:val="1"/>
        </w:numPr>
        <w:tabs>
          <w:tab w:val="clear" w:pos="720"/>
          <w:tab w:val="num" w:pos="360"/>
        </w:tabs>
        <w:ind w:left="360"/>
        <w:rPr>
          <w:sz w:val="20"/>
          <w:szCs w:val="20"/>
        </w:rPr>
      </w:pPr>
      <w:r w:rsidRPr="00612B6B">
        <w:rPr>
          <w:sz w:val="20"/>
          <w:szCs w:val="20"/>
        </w:rPr>
        <w:t xml:space="preserve">Delinquent Acct Report </w:t>
      </w:r>
    </w:p>
    <w:p w:rsidR="00BF6609" w:rsidRPr="008254EA" w:rsidRDefault="00C022B7" w:rsidP="008254EA">
      <w:pPr>
        <w:numPr>
          <w:ilvl w:val="0"/>
          <w:numId w:val="1"/>
        </w:numPr>
        <w:tabs>
          <w:tab w:val="clear" w:pos="720"/>
          <w:tab w:val="num" w:pos="360"/>
        </w:tabs>
        <w:ind w:left="360"/>
        <w:rPr>
          <w:sz w:val="20"/>
          <w:szCs w:val="20"/>
        </w:rPr>
      </w:pPr>
      <w:r w:rsidRPr="00612B6B">
        <w:rPr>
          <w:sz w:val="20"/>
          <w:szCs w:val="20"/>
        </w:rPr>
        <w:t>Vote: Ayes</w:t>
      </w:r>
      <w:r w:rsidR="00A32C46">
        <w:rPr>
          <w:sz w:val="20"/>
          <w:szCs w:val="20"/>
        </w:rPr>
        <w:t>-</w:t>
      </w:r>
      <w:r w:rsidR="00CE4256">
        <w:rPr>
          <w:sz w:val="20"/>
          <w:szCs w:val="20"/>
        </w:rPr>
        <w:t xml:space="preserve"> </w:t>
      </w:r>
      <w:proofErr w:type="spellStart"/>
      <w:r w:rsidR="009601DB">
        <w:rPr>
          <w:sz w:val="20"/>
          <w:szCs w:val="20"/>
        </w:rPr>
        <w:t>Kipfer</w:t>
      </w:r>
      <w:proofErr w:type="spellEnd"/>
      <w:r w:rsidR="009601DB">
        <w:rPr>
          <w:sz w:val="20"/>
          <w:szCs w:val="20"/>
        </w:rPr>
        <w:t>, Dickey, Frederiksen</w:t>
      </w:r>
      <w:r w:rsidR="008254EA">
        <w:rPr>
          <w:sz w:val="20"/>
          <w:szCs w:val="20"/>
        </w:rPr>
        <w:t xml:space="preserve"> </w:t>
      </w:r>
      <w:r w:rsidR="00F22C46">
        <w:rPr>
          <w:sz w:val="20"/>
          <w:szCs w:val="20"/>
        </w:rPr>
        <w:t xml:space="preserve"> </w:t>
      </w:r>
      <w:r w:rsidR="00C9749A">
        <w:rPr>
          <w:sz w:val="20"/>
          <w:szCs w:val="20"/>
        </w:rPr>
        <w:t xml:space="preserve"> </w:t>
      </w:r>
      <w:r>
        <w:rPr>
          <w:sz w:val="20"/>
          <w:szCs w:val="20"/>
        </w:rPr>
        <w:t xml:space="preserve">    </w:t>
      </w:r>
      <w:r w:rsidRPr="00612B6B">
        <w:rPr>
          <w:sz w:val="20"/>
          <w:szCs w:val="20"/>
        </w:rPr>
        <w:t xml:space="preserve">Nays- 0   Abstain- 0   Absent </w:t>
      </w:r>
      <w:r w:rsidR="00A53A5F">
        <w:rPr>
          <w:sz w:val="20"/>
          <w:szCs w:val="20"/>
        </w:rPr>
        <w:t>–</w:t>
      </w:r>
      <w:r w:rsidR="008254EA">
        <w:rPr>
          <w:sz w:val="20"/>
          <w:szCs w:val="20"/>
        </w:rPr>
        <w:t xml:space="preserve"> </w:t>
      </w:r>
      <w:r w:rsidR="009601DB">
        <w:rPr>
          <w:sz w:val="20"/>
          <w:szCs w:val="20"/>
        </w:rPr>
        <w:t>Fields</w:t>
      </w:r>
      <w:r w:rsidR="009D7188">
        <w:rPr>
          <w:sz w:val="20"/>
          <w:szCs w:val="20"/>
        </w:rPr>
        <w:t xml:space="preserve">     </w:t>
      </w:r>
      <w:r w:rsidRPr="00612B6B">
        <w:rPr>
          <w:sz w:val="20"/>
          <w:szCs w:val="20"/>
        </w:rPr>
        <w:t>Motion Carried</w:t>
      </w:r>
      <w:r w:rsidR="00C9749A">
        <w:rPr>
          <w:sz w:val="20"/>
          <w:szCs w:val="20"/>
        </w:rPr>
        <w:tab/>
      </w:r>
    </w:p>
    <w:p w:rsidR="00BF6609" w:rsidRDefault="00BF6609" w:rsidP="00BF6609">
      <w:pPr>
        <w:jc w:val="both"/>
        <w:rPr>
          <w:sz w:val="20"/>
          <w:szCs w:val="20"/>
        </w:rPr>
      </w:pPr>
    </w:p>
    <w:p w:rsidR="009601DB" w:rsidRDefault="009601DB" w:rsidP="00BF6609">
      <w:pPr>
        <w:jc w:val="both"/>
        <w:rPr>
          <w:sz w:val="20"/>
          <w:szCs w:val="20"/>
        </w:rPr>
      </w:pPr>
      <w:r>
        <w:rPr>
          <w:sz w:val="20"/>
          <w:szCs w:val="20"/>
        </w:rPr>
        <w:t xml:space="preserve">Pocahontas Economic Development Chair, Curt </w:t>
      </w:r>
      <w:proofErr w:type="spellStart"/>
      <w:r>
        <w:rPr>
          <w:sz w:val="20"/>
          <w:szCs w:val="20"/>
        </w:rPr>
        <w:t>Sindergard</w:t>
      </w:r>
      <w:proofErr w:type="spellEnd"/>
      <w:r>
        <w:rPr>
          <w:sz w:val="20"/>
          <w:szCs w:val="20"/>
        </w:rPr>
        <w:t>, gave a presentation regarding the PCEDC</w:t>
      </w:r>
      <w:r w:rsidR="00EC0852">
        <w:rPr>
          <w:sz w:val="20"/>
          <w:szCs w:val="20"/>
        </w:rPr>
        <w:t xml:space="preserve">.  </w:t>
      </w:r>
    </w:p>
    <w:p w:rsidR="00EC0852" w:rsidRDefault="00EC0852" w:rsidP="00BF6609">
      <w:pPr>
        <w:jc w:val="both"/>
        <w:rPr>
          <w:sz w:val="20"/>
          <w:szCs w:val="20"/>
        </w:rPr>
      </w:pPr>
    </w:p>
    <w:p w:rsidR="00EC0852" w:rsidRDefault="00EC0852" w:rsidP="00BF6609">
      <w:pPr>
        <w:jc w:val="both"/>
        <w:rPr>
          <w:sz w:val="20"/>
          <w:szCs w:val="20"/>
        </w:rPr>
      </w:pPr>
      <w:r>
        <w:rPr>
          <w:sz w:val="20"/>
          <w:szCs w:val="20"/>
        </w:rPr>
        <w:t>Discussion of the donation to Pocahontas Economic Development was tabled until February in order to collect more information.</w:t>
      </w:r>
    </w:p>
    <w:p w:rsidR="00EC0852" w:rsidRDefault="00EC0852" w:rsidP="00BF6609">
      <w:pPr>
        <w:jc w:val="both"/>
        <w:rPr>
          <w:sz w:val="20"/>
          <w:szCs w:val="20"/>
        </w:rPr>
      </w:pPr>
    </w:p>
    <w:p w:rsidR="00EC0852" w:rsidRDefault="00EC0852" w:rsidP="00BF6609">
      <w:pPr>
        <w:jc w:val="both"/>
        <w:rPr>
          <w:sz w:val="20"/>
          <w:szCs w:val="20"/>
        </w:rPr>
      </w:pPr>
      <w:r>
        <w:rPr>
          <w:sz w:val="20"/>
          <w:szCs w:val="20"/>
        </w:rPr>
        <w:t>Dickey motioned, seconded by Frederiksen to appoint Russ Naeve as the Pocahontas Economic Development Alternate Rep.  Russ replaces Tom Atwood as the alternate.  Lavonne Hoover will remain as the main PCEDC rep for Gilmore City.</w:t>
      </w:r>
    </w:p>
    <w:p w:rsidR="00EC0852" w:rsidRPr="008254EA" w:rsidRDefault="00EC0852" w:rsidP="00EC0852">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Frederiksen, </w:t>
      </w:r>
      <w:proofErr w:type="spellStart"/>
      <w:r>
        <w:rPr>
          <w:sz w:val="20"/>
          <w:szCs w:val="20"/>
        </w:rPr>
        <w:t>Kipfer</w:t>
      </w:r>
      <w:proofErr w:type="spellEnd"/>
      <w:r>
        <w:rPr>
          <w:sz w:val="20"/>
          <w:szCs w:val="20"/>
        </w:rPr>
        <w:t xml:space="preserve">       Nays- 0   Abstain- Hoover</w:t>
      </w:r>
      <w:r w:rsidRPr="00612B6B">
        <w:rPr>
          <w:sz w:val="20"/>
          <w:szCs w:val="20"/>
        </w:rPr>
        <w:t xml:space="preserve">   Absent </w:t>
      </w:r>
      <w:r>
        <w:rPr>
          <w:sz w:val="20"/>
          <w:szCs w:val="20"/>
        </w:rPr>
        <w:t xml:space="preserve">– Fields     </w:t>
      </w:r>
      <w:r w:rsidRPr="00612B6B">
        <w:rPr>
          <w:sz w:val="20"/>
          <w:szCs w:val="20"/>
        </w:rPr>
        <w:t>Motion Carried</w:t>
      </w:r>
      <w:r>
        <w:rPr>
          <w:sz w:val="20"/>
          <w:szCs w:val="20"/>
        </w:rPr>
        <w:tab/>
      </w:r>
    </w:p>
    <w:p w:rsidR="008254EA" w:rsidRDefault="008254EA" w:rsidP="004E74D7">
      <w:pPr>
        <w:jc w:val="both"/>
        <w:rPr>
          <w:sz w:val="20"/>
          <w:szCs w:val="20"/>
        </w:rPr>
      </w:pPr>
    </w:p>
    <w:p w:rsidR="000E410E" w:rsidRDefault="000E410E" w:rsidP="004E74D7">
      <w:pPr>
        <w:jc w:val="both"/>
        <w:rPr>
          <w:sz w:val="20"/>
          <w:szCs w:val="20"/>
        </w:rPr>
      </w:pPr>
      <w:r>
        <w:rPr>
          <w:sz w:val="20"/>
          <w:szCs w:val="20"/>
        </w:rPr>
        <w:t>I&amp;S Group Engineer, Nick Frederiksen, addressed the council with updates regarding the Water Infrastructure Project.  Nick asked the council if they felt that Full-Time Inspection of the project was necessary or if the council would like to waive that.  Council agreed to waive.  Nick will present the necessary paperwork to proceed with waiving the Full-Time Inspection.</w:t>
      </w:r>
    </w:p>
    <w:p w:rsidR="000E410E" w:rsidRDefault="000E410E" w:rsidP="004E74D7">
      <w:pPr>
        <w:jc w:val="both"/>
        <w:rPr>
          <w:sz w:val="20"/>
          <w:szCs w:val="20"/>
        </w:rPr>
      </w:pPr>
    </w:p>
    <w:p w:rsidR="000C21FC" w:rsidRDefault="000E410E" w:rsidP="004E74D7">
      <w:pPr>
        <w:jc w:val="both"/>
        <w:rPr>
          <w:sz w:val="20"/>
          <w:szCs w:val="20"/>
        </w:rPr>
      </w:pPr>
      <w:r>
        <w:rPr>
          <w:sz w:val="20"/>
          <w:szCs w:val="20"/>
        </w:rPr>
        <w:t>Hoover motioned, seconded by Dickey to approve Resolution 2019-01 Approving Contracts and Performance and/or Payment Bonds for the Water System Improvements Project (Sections 1-3)</w:t>
      </w:r>
      <w:r w:rsidR="000C21FC">
        <w:rPr>
          <w:sz w:val="20"/>
          <w:szCs w:val="20"/>
        </w:rPr>
        <w:t>.</w:t>
      </w:r>
    </w:p>
    <w:p w:rsidR="000C21FC" w:rsidRPr="008254EA" w:rsidRDefault="000C21FC" w:rsidP="000C21FC">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Dickey, Frederiksen, </w:t>
      </w:r>
      <w:proofErr w:type="spellStart"/>
      <w:r>
        <w:rPr>
          <w:sz w:val="20"/>
          <w:szCs w:val="20"/>
        </w:rPr>
        <w:t>Kipfer</w:t>
      </w:r>
      <w:proofErr w:type="spellEnd"/>
      <w:r>
        <w:rPr>
          <w:sz w:val="20"/>
          <w:szCs w:val="20"/>
        </w:rPr>
        <w:t xml:space="preserve">       </w:t>
      </w:r>
      <w:r w:rsidRPr="00612B6B">
        <w:rPr>
          <w:sz w:val="20"/>
          <w:szCs w:val="20"/>
        </w:rPr>
        <w:t xml:space="preserve">Nays- 0   Abstain- 0   Absent </w:t>
      </w:r>
      <w:r>
        <w:rPr>
          <w:sz w:val="20"/>
          <w:szCs w:val="20"/>
        </w:rPr>
        <w:t xml:space="preserve">– Fields     </w:t>
      </w:r>
      <w:r w:rsidRPr="00612B6B">
        <w:rPr>
          <w:sz w:val="20"/>
          <w:szCs w:val="20"/>
        </w:rPr>
        <w:t>Motion Carried</w:t>
      </w:r>
      <w:r>
        <w:rPr>
          <w:sz w:val="20"/>
          <w:szCs w:val="20"/>
        </w:rPr>
        <w:tab/>
      </w:r>
    </w:p>
    <w:p w:rsidR="00EC0852" w:rsidRDefault="000E410E" w:rsidP="004E74D7">
      <w:pPr>
        <w:jc w:val="both"/>
        <w:rPr>
          <w:sz w:val="20"/>
          <w:szCs w:val="20"/>
        </w:rPr>
      </w:pPr>
      <w:r>
        <w:rPr>
          <w:sz w:val="20"/>
          <w:szCs w:val="20"/>
        </w:rPr>
        <w:t xml:space="preserve"> </w:t>
      </w:r>
    </w:p>
    <w:p w:rsidR="000C21FC" w:rsidRDefault="000C21FC" w:rsidP="004E74D7">
      <w:pPr>
        <w:jc w:val="both"/>
        <w:rPr>
          <w:sz w:val="20"/>
          <w:szCs w:val="20"/>
        </w:rPr>
      </w:pPr>
      <w:r>
        <w:rPr>
          <w:sz w:val="20"/>
          <w:szCs w:val="20"/>
        </w:rPr>
        <w:t>Dickey</w:t>
      </w:r>
      <w:r w:rsidR="00D15A94">
        <w:rPr>
          <w:sz w:val="20"/>
          <w:szCs w:val="20"/>
        </w:rPr>
        <w:t xml:space="preserve"> motioned, seconded by Hoover to approve Resolution 2019-02 Setting Date for Public Hearing on a proposal to enter into a Water Revenue Loan Agreement and to borrow money thereunder in a principal amount not to exceed $1,525,000.</w:t>
      </w:r>
    </w:p>
    <w:p w:rsidR="00D15A94" w:rsidRPr="008254EA" w:rsidRDefault="00D15A94" w:rsidP="00D15A94">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Hoover, </w:t>
      </w:r>
      <w:proofErr w:type="spellStart"/>
      <w:r>
        <w:rPr>
          <w:sz w:val="20"/>
          <w:szCs w:val="20"/>
        </w:rPr>
        <w:t>Kipfer</w:t>
      </w:r>
      <w:proofErr w:type="spellEnd"/>
      <w:r>
        <w:rPr>
          <w:sz w:val="20"/>
          <w:szCs w:val="20"/>
        </w:rPr>
        <w:t xml:space="preserve">, Frederiksen       </w:t>
      </w:r>
      <w:r w:rsidRPr="00612B6B">
        <w:rPr>
          <w:sz w:val="20"/>
          <w:szCs w:val="20"/>
        </w:rPr>
        <w:t xml:space="preserve">Nays- 0   Abstain- 0   Absent </w:t>
      </w:r>
      <w:r>
        <w:rPr>
          <w:sz w:val="20"/>
          <w:szCs w:val="20"/>
        </w:rPr>
        <w:t xml:space="preserve">– Fields     </w:t>
      </w:r>
      <w:r w:rsidRPr="00612B6B">
        <w:rPr>
          <w:sz w:val="20"/>
          <w:szCs w:val="20"/>
        </w:rPr>
        <w:t>Motion Carried</w:t>
      </w:r>
      <w:r>
        <w:rPr>
          <w:sz w:val="20"/>
          <w:szCs w:val="20"/>
        </w:rPr>
        <w:tab/>
      </w:r>
    </w:p>
    <w:p w:rsidR="00D15A94" w:rsidRDefault="00D15A94" w:rsidP="004E74D7">
      <w:pPr>
        <w:jc w:val="both"/>
        <w:rPr>
          <w:sz w:val="20"/>
          <w:szCs w:val="20"/>
        </w:rPr>
      </w:pPr>
    </w:p>
    <w:p w:rsidR="00D15A94" w:rsidRDefault="00D15A94" w:rsidP="004E74D7">
      <w:pPr>
        <w:jc w:val="both"/>
        <w:rPr>
          <w:sz w:val="20"/>
          <w:szCs w:val="20"/>
        </w:rPr>
      </w:pPr>
      <w:r>
        <w:rPr>
          <w:sz w:val="20"/>
          <w:szCs w:val="20"/>
        </w:rPr>
        <w:t xml:space="preserve">Hoover motioned, seconded by </w:t>
      </w:r>
      <w:proofErr w:type="spellStart"/>
      <w:r>
        <w:rPr>
          <w:sz w:val="20"/>
          <w:szCs w:val="20"/>
        </w:rPr>
        <w:t>Kipfer</w:t>
      </w:r>
      <w:proofErr w:type="spellEnd"/>
      <w:r>
        <w:rPr>
          <w:sz w:val="20"/>
          <w:szCs w:val="20"/>
        </w:rPr>
        <w:t xml:space="preserve"> to approve Resolution 2019-03 </w:t>
      </w:r>
      <w:proofErr w:type="gramStart"/>
      <w:r>
        <w:rPr>
          <w:sz w:val="20"/>
          <w:szCs w:val="20"/>
        </w:rPr>
        <w:t>Establishing</w:t>
      </w:r>
      <w:proofErr w:type="gramEnd"/>
      <w:r>
        <w:rPr>
          <w:sz w:val="20"/>
          <w:szCs w:val="20"/>
        </w:rPr>
        <w:t xml:space="preserve"> the Official Depository.</w:t>
      </w:r>
    </w:p>
    <w:p w:rsidR="00D15A94" w:rsidRPr="008254EA" w:rsidRDefault="00D15A94" w:rsidP="00D15A94">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proofErr w:type="spellStart"/>
      <w:r>
        <w:rPr>
          <w:sz w:val="20"/>
          <w:szCs w:val="20"/>
        </w:rPr>
        <w:t>Kipfer</w:t>
      </w:r>
      <w:proofErr w:type="spellEnd"/>
      <w:r>
        <w:rPr>
          <w:sz w:val="20"/>
          <w:szCs w:val="20"/>
        </w:rPr>
        <w:t xml:space="preserve">, Frederiksen, Dickey       </w:t>
      </w:r>
      <w:r w:rsidRPr="00612B6B">
        <w:rPr>
          <w:sz w:val="20"/>
          <w:szCs w:val="20"/>
        </w:rPr>
        <w:t xml:space="preserve">Nays- 0   Abstain- 0   Absent </w:t>
      </w:r>
      <w:r>
        <w:rPr>
          <w:sz w:val="20"/>
          <w:szCs w:val="20"/>
        </w:rPr>
        <w:t xml:space="preserve">– Fields     </w:t>
      </w:r>
      <w:r w:rsidRPr="00612B6B">
        <w:rPr>
          <w:sz w:val="20"/>
          <w:szCs w:val="20"/>
        </w:rPr>
        <w:t>Motion Carried</w:t>
      </w:r>
      <w:r>
        <w:rPr>
          <w:sz w:val="20"/>
          <w:szCs w:val="20"/>
        </w:rPr>
        <w:tab/>
      </w:r>
    </w:p>
    <w:p w:rsidR="00D15A94" w:rsidRDefault="00D15A94" w:rsidP="004E74D7">
      <w:pPr>
        <w:jc w:val="both"/>
        <w:rPr>
          <w:sz w:val="20"/>
          <w:szCs w:val="20"/>
        </w:rPr>
      </w:pPr>
    </w:p>
    <w:p w:rsidR="00D15A94" w:rsidRDefault="00D15A94" w:rsidP="004E74D7">
      <w:pPr>
        <w:jc w:val="both"/>
        <w:rPr>
          <w:sz w:val="20"/>
          <w:szCs w:val="20"/>
        </w:rPr>
      </w:pPr>
      <w:proofErr w:type="spellStart"/>
      <w:r>
        <w:rPr>
          <w:sz w:val="20"/>
          <w:szCs w:val="20"/>
        </w:rPr>
        <w:t>Kipfer</w:t>
      </w:r>
      <w:proofErr w:type="spellEnd"/>
      <w:r>
        <w:rPr>
          <w:sz w:val="20"/>
          <w:szCs w:val="20"/>
        </w:rPr>
        <w:t xml:space="preserve"> motioned, seconded by Hoover to approve Resolution 2019-04 </w:t>
      </w:r>
      <w:proofErr w:type="gramStart"/>
      <w:r>
        <w:rPr>
          <w:sz w:val="20"/>
          <w:szCs w:val="20"/>
        </w:rPr>
        <w:t>Establishing</w:t>
      </w:r>
      <w:proofErr w:type="gramEnd"/>
      <w:r>
        <w:rPr>
          <w:sz w:val="20"/>
          <w:szCs w:val="20"/>
        </w:rPr>
        <w:t xml:space="preserve"> a Petty Cash Fund and Policies on use thereof.</w:t>
      </w:r>
    </w:p>
    <w:p w:rsidR="00D15A94" w:rsidRPr="008254EA" w:rsidRDefault="00D15A94" w:rsidP="00D15A94">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Hoover, Dickey, Frederiksen       </w:t>
      </w:r>
      <w:r w:rsidRPr="00612B6B">
        <w:rPr>
          <w:sz w:val="20"/>
          <w:szCs w:val="20"/>
        </w:rPr>
        <w:t xml:space="preserve">Nays- 0   Abstain- 0   Absent </w:t>
      </w:r>
      <w:r>
        <w:rPr>
          <w:sz w:val="20"/>
          <w:szCs w:val="20"/>
        </w:rPr>
        <w:t xml:space="preserve">– Fields     </w:t>
      </w:r>
      <w:r w:rsidRPr="00612B6B">
        <w:rPr>
          <w:sz w:val="20"/>
          <w:szCs w:val="20"/>
        </w:rPr>
        <w:t>Motion Carried</w:t>
      </w:r>
      <w:r>
        <w:rPr>
          <w:sz w:val="20"/>
          <w:szCs w:val="20"/>
        </w:rPr>
        <w:tab/>
      </w:r>
    </w:p>
    <w:p w:rsidR="00D15A94" w:rsidRDefault="00D15A94" w:rsidP="004E74D7">
      <w:pPr>
        <w:jc w:val="both"/>
        <w:rPr>
          <w:sz w:val="20"/>
          <w:szCs w:val="20"/>
        </w:rPr>
      </w:pPr>
    </w:p>
    <w:p w:rsidR="00D15A94" w:rsidRDefault="00D15A94" w:rsidP="004E74D7">
      <w:pPr>
        <w:jc w:val="both"/>
        <w:rPr>
          <w:sz w:val="20"/>
          <w:szCs w:val="20"/>
        </w:rPr>
      </w:pPr>
      <w:r>
        <w:rPr>
          <w:sz w:val="20"/>
          <w:szCs w:val="20"/>
        </w:rPr>
        <w:t xml:space="preserve">Dickey motioned, seconded by </w:t>
      </w:r>
      <w:proofErr w:type="spellStart"/>
      <w:r>
        <w:rPr>
          <w:sz w:val="20"/>
          <w:szCs w:val="20"/>
        </w:rPr>
        <w:t>Kipfer</w:t>
      </w:r>
      <w:proofErr w:type="spellEnd"/>
      <w:r>
        <w:rPr>
          <w:sz w:val="20"/>
          <w:szCs w:val="20"/>
        </w:rPr>
        <w:t xml:space="preserve"> to approve Resolution 201</w:t>
      </w:r>
      <w:r w:rsidR="00082E40">
        <w:rPr>
          <w:sz w:val="20"/>
          <w:szCs w:val="20"/>
        </w:rPr>
        <w:t>9</w:t>
      </w:r>
      <w:bookmarkStart w:id="0" w:name="_GoBack"/>
      <w:bookmarkEnd w:id="0"/>
      <w:r>
        <w:rPr>
          <w:sz w:val="20"/>
          <w:szCs w:val="20"/>
        </w:rPr>
        <w:t>-05 Purchasing Policy with a change to section</w:t>
      </w:r>
      <w:r w:rsidR="009C6F57">
        <w:rPr>
          <w:sz w:val="20"/>
          <w:szCs w:val="20"/>
        </w:rPr>
        <w:t xml:space="preserve"> 1, increasing the threshold to $300 before a quote/bid is required.</w:t>
      </w:r>
    </w:p>
    <w:p w:rsidR="009C6F57" w:rsidRPr="008254EA" w:rsidRDefault="009C6F57" w:rsidP="009C6F57">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proofErr w:type="spellStart"/>
      <w:r>
        <w:rPr>
          <w:sz w:val="20"/>
          <w:szCs w:val="20"/>
        </w:rPr>
        <w:t>Kipfer</w:t>
      </w:r>
      <w:proofErr w:type="spellEnd"/>
      <w:r>
        <w:rPr>
          <w:sz w:val="20"/>
          <w:szCs w:val="20"/>
        </w:rPr>
        <w:t xml:space="preserve">, Hoover, Frederiksen       </w:t>
      </w:r>
      <w:r w:rsidRPr="00612B6B">
        <w:rPr>
          <w:sz w:val="20"/>
          <w:szCs w:val="20"/>
        </w:rPr>
        <w:t xml:space="preserve">Nays- 0   Abstain- 0   Absent </w:t>
      </w:r>
      <w:r>
        <w:rPr>
          <w:sz w:val="20"/>
          <w:szCs w:val="20"/>
        </w:rPr>
        <w:t xml:space="preserve">– Fields     </w:t>
      </w:r>
      <w:r w:rsidRPr="00612B6B">
        <w:rPr>
          <w:sz w:val="20"/>
          <w:szCs w:val="20"/>
        </w:rPr>
        <w:t>Motion Carried</w:t>
      </w:r>
      <w:r>
        <w:rPr>
          <w:sz w:val="20"/>
          <w:szCs w:val="20"/>
        </w:rPr>
        <w:tab/>
      </w:r>
    </w:p>
    <w:p w:rsidR="009C6F57" w:rsidRDefault="009C6F57" w:rsidP="004E74D7">
      <w:pPr>
        <w:jc w:val="both"/>
        <w:rPr>
          <w:sz w:val="20"/>
          <w:szCs w:val="20"/>
        </w:rPr>
      </w:pPr>
    </w:p>
    <w:p w:rsidR="004E74D7" w:rsidRDefault="001459CE" w:rsidP="004E74D7">
      <w:pPr>
        <w:jc w:val="both"/>
        <w:rPr>
          <w:sz w:val="20"/>
          <w:szCs w:val="20"/>
        </w:rPr>
      </w:pPr>
      <w:r>
        <w:rPr>
          <w:sz w:val="20"/>
          <w:szCs w:val="20"/>
        </w:rPr>
        <w:t>DISCUSSIONS</w:t>
      </w:r>
    </w:p>
    <w:p w:rsidR="00121392" w:rsidRDefault="009C6F57" w:rsidP="009C6F57">
      <w:pPr>
        <w:pStyle w:val="ListParagraph"/>
        <w:numPr>
          <w:ilvl w:val="0"/>
          <w:numId w:val="1"/>
        </w:numPr>
        <w:jc w:val="both"/>
        <w:rPr>
          <w:sz w:val="20"/>
          <w:szCs w:val="20"/>
        </w:rPr>
      </w:pPr>
      <w:r>
        <w:rPr>
          <w:sz w:val="20"/>
          <w:szCs w:val="20"/>
        </w:rPr>
        <w:t>Emergency Management Commission, Humboldt County was discussed</w:t>
      </w:r>
    </w:p>
    <w:p w:rsidR="009C6F57" w:rsidRPr="009C6F57" w:rsidRDefault="009C6F57" w:rsidP="009C6F57">
      <w:pPr>
        <w:jc w:val="both"/>
        <w:rPr>
          <w:sz w:val="20"/>
          <w:szCs w:val="20"/>
        </w:rPr>
      </w:pPr>
    </w:p>
    <w:p w:rsidR="00B43F1E" w:rsidRPr="0000003A" w:rsidRDefault="002138D6" w:rsidP="0000003A">
      <w:pPr>
        <w:jc w:val="both"/>
        <w:rPr>
          <w:sz w:val="20"/>
          <w:szCs w:val="20"/>
        </w:rPr>
      </w:pPr>
      <w:r w:rsidRPr="0000003A">
        <w:rPr>
          <w:sz w:val="20"/>
          <w:szCs w:val="20"/>
        </w:rPr>
        <w:t xml:space="preserve">COMMUNICATIONS </w:t>
      </w:r>
    </w:p>
    <w:p w:rsidR="0092645A" w:rsidRDefault="009C6F57" w:rsidP="009C699F">
      <w:pPr>
        <w:jc w:val="both"/>
        <w:rPr>
          <w:sz w:val="20"/>
          <w:szCs w:val="20"/>
        </w:rPr>
      </w:pPr>
      <w:r>
        <w:rPr>
          <w:sz w:val="20"/>
          <w:szCs w:val="20"/>
        </w:rPr>
        <w:t>PWD:  Painted water wagon, otherwise slow.</w:t>
      </w:r>
    </w:p>
    <w:p w:rsidR="009C6F57" w:rsidRDefault="009C6F57" w:rsidP="009C699F">
      <w:pPr>
        <w:jc w:val="both"/>
        <w:rPr>
          <w:sz w:val="20"/>
          <w:szCs w:val="20"/>
        </w:rPr>
      </w:pPr>
      <w:r>
        <w:rPr>
          <w:sz w:val="20"/>
          <w:szCs w:val="20"/>
        </w:rPr>
        <w:t xml:space="preserve">LIBRARY:  New Director, Lorna Naeve, has been very busy, but reported that things are going well.  </w:t>
      </w:r>
    </w:p>
    <w:p w:rsidR="009C6F57" w:rsidRDefault="009C6F57" w:rsidP="009C699F">
      <w:pPr>
        <w:jc w:val="both"/>
        <w:rPr>
          <w:sz w:val="20"/>
          <w:szCs w:val="20"/>
        </w:rPr>
      </w:pPr>
      <w:r>
        <w:rPr>
          <w:sz w:val="20"/>
          <w:szCs w:val="20"/>
        </w:rPr>
        <w:t xml:space="preserve">HOMETOWN PRIDE:  GC Community Project Fund proving </w:t>
      </w:r>
      <w:proofErr w:type="gramStart"/>
      <w:r>
        <w:rPr>
          <w:sz w:val="20"/>
          <w:szCs w:val="20"/>
        </w:rPr>
        <w:t>beneficial,</w:t>
      </w:r>
      <w:proofErr w:type="gramEnd"/>
      <w:r>
        <w:rPr>
          <w:sz w:val="20"/>
          <w:szCs w:val="20"/>
        </w:rPr>
        <w:t xml:space="preserve"> will assist in partial funding of Sunset Park Projects.</w:t>
      </w:r>
    </w:p>
    <w:p w:rsidR="009C6F57" w:rsidRDefault="009C6F57" w:rsidP="009C699F">
      <w:pPr>
        <w:jc w:val="both"/>
        <w:rPr>
          <w:sz w:val="20"/>
          <w:szCs w:val="20"/>
        </w:rPr>
      </w:pPr>
      <w:r>
        <w:rPr>
          <w:sz w:val="20"/>
          <w:szCs w:val="20"/>
        </w:rPr>
        <w:t>FIRE DEPT:  Awarded grant through Pocahontas County Community Foundation for rescue equipment.</w:t>
      </w:r>
    </w:p>
    <w:p w:rsidR="009C6F57" w:rsidRDefault="009C6F57" w:rsidP="009C699F">
      <w:pPr>
        <w:jc w:val="both"/>
        <w:rPr>
          <w:sz w:val="20"/>
          <w:szCs w:val="20"/>
        </w:rPr>
      </w:pPr>
      <w:r>
        <w:rPr>
          <w:sz w:val="20"/>
          <w:szCs w:val="20"/>
        </w:rPr>
        <w:t>AMBULANCE:  Applied for a grant for equipment through the Humboldt County Community Foundation.</w:t>
      </w:r>
    </w:p>
    <w:p w:rsidR="009C6F57" w:rsidRPr="009C699F" w:rsidRDefault="009C6F57" w:rsidP="009C699F">
      <w:pPr>
        <w:jc w:val="both"/>
        <w:rPr>
          <w:sz w:val="20"/>
          <w:szCs w:val="20"/>
        </w:rPr>
      </w:pPr>
    </w:p>
    <w:p w:rsidR="00C022B7" w:rsidRPr="00417285" w:rsidRDefault="00637F85" w:rsidP="00C022B7">
      <w:pPr>
        <w:jc w:val="both"/>
        <w:rPr>
          <w:sz w:val="20"/>
          <w:szCs w:val="20"/>
        </w:rPr>
      </w:pPr>
      <w:r>
        <w:rPr>
          <w:sz w:val="20"/>
          <w:szCs w:val="20"/>
        </w:rPr>
        <w:lastRenderedPageBreak/>
        <w:t>Hoover</w:t>
      </w:r>
      <w:r w:rsidR="00D27B0D">
        <w:rPr>
          <w:sz w:val="20"/>
          <w:szCs w:val="20"/>
        </w:rPr>
        <w:t xml:space="preserve"> </w:t>
      </w:r>
      <w:r w:rsidR="00C022B7" w:rsidRPr="00417285">
        <w:rPr>
          <w:sz w:val="20"/>
          <w:szCs w:val="20"/>
        </w:rPr>
        <w:t xml:space="preserve">made the motion to adjourn at </w:t>
      </w:r>
      <w:proofErr w:type="gramStart"/>
      <w:r w:rsidR="009C6F57">
        <w:rPr>
          <w:sz w:val="20"/>
          <w:szCs w:val="20"/>
        </w:rPr>
        <w:t xml:space="preserve">8:17 </w:t>
      </w:r>
      <w:r w:rsidR="00243FAD">
        <w:rPr>
          <w:sz w:val="20"/>
          <w:szCs w:val="20"/>
        </w:rPr>
        <w:t xml:space="preserve"> </w:t>
      </w:r>
      <w:r w:rsidR="00C022B7" w:rsidRPr="00417285">
        <w:rPr>
          <w:sz w:val="20"/>
          <w:szCs w:val="20"/>
        </w:rPr>
        <w:t>pm</w:t>
      </w:r>
      <w:proofErr w:type="gramEnd"/>
      <w:r w:rsidR="00C022B7" w:rsidRPr="00417285">
        <w:rPr>
          <w:sz w:val="20"/>
          <w:szCs w:val="20"/>
        </w:rPr>
        <w:t xml:space="preserve"> and to schedule the next meeting for </w:t>
      </w:r>
      <w:r w:rsidR="009C6F57">
        <w:rPr>
          <w:sz w:val="20"/>
          <w:szCs w:val="20"/>
        </w:rPr>
        <w:t>February 11th</w:t>
      </w:r>
      <w:r w:rsidR="00121392">
        <w:rPr>
          <w:sz w:val="20"/>
          <w:szCs w:val="20"/>
        </w:rPr>
        <w:t>, 2019</w:t>
      </w:r>
      <w:r>
        <w:rPr>
          <w:sz w:val="20"/>
          <w:szCs w:val="20"/>
        </w:rPr>
        <w:t xml:space="preserve"> @ 6:30</w:t>
      </w:r>
      <w:r w:rsidR="00552633">
        <w:rPr>
          <w:sz w:val="20"/>
          <w:szCs w:val="20"/>
        </w:rPr>
        <w:t xml:space="preserve"> pm at City Hall.</w:t>
      </w:r>
      <w:r w:rsidR="00155517">
        <w:rPr>
          <w:sz w:val="20"/>
          <w:szCs w:val="20"/>
        </w:rPr>
        <w:t xml:space="preserve"> </w:t>
      </w:r>
      <w:proofErr w:type="spellStart"/>
      <w:r w:rsidR="009C6F57">
        <w:rPr>
          <w:sz w:val="20"/>
          <w:szCs w:val="20"/>
        </w:rPr>
        <w:t>Kipfer</w:t>
      </w:r>
      <w:proofErr w:type="spellEnd"/>
      <w:r w:rsidR="009C6F57">
        <w:rPr>
          <w:sz w:val="20"/>
          <w:szCs w:val="20"/>
        </w:rPr>
        <w:t xml:space="preserve"> </w:t>
      </w:r>
      <w:r w:rsidR="00C022B7" w:rsidRPr="00417285">
        <w:rPr>
          <w:sz w:val="20"/>
          <w:szCs w:val="20"/>
        </w:rPr>
        <w:t>seconded.</w:t>
      </w:r>
    </w:p>
    <w:p w:rsidR="00121392" w:rsidRPr="008254EA" w:rsidRDefault="00121392" w:rsidP="00121392">
      <w:pPr>
        <w:rPr>
          <w:sz w:val="20"/>
          <w:szCs w:val="20"/>
        </w:rPr>
      </w:pPr>
      <w:r w:rsidRPr="00612B6B">
        <w:rPr>
          <w:sz w:val="20"/>
          <w:szCs w:val="20"/>
        </w:rPr>
        <w:t>Vote: Ayes</w:t>
      </w:r>
      <w:r>
        <w:rPr>
          <w:sz w:val="20"/>
          <w:szCs w:val="20"/>
        </w:rPr>
        <w:t xml:space="preserve">- </w:t>
      </w:r>
      <w:proofErr w:type="spellStart"/>
      <w:r w:rsidR="009C6F57">
        <w:rPr>
          <w:sz w:val="20"/>
          <w:szCs w:val="20"/>
        </w:rPr>
        <w:t>Kipfer</w:t>
      </w:r>
      <w:proofErr w:type="spellEnd"/>
      <w:r w:rsidR="009C6F57">
        <w:rPr>
          <w:sz w:val="20"/>
          <w:szCs w:val="20"/>
        </w:rPr>
        <w:t>, Frederiksen, Dickey</w:t>
      </w:r>
      <w:r>
        <w:rPr>
          <w:sz w:val="20"/>
          <w:szCs w:val="20"/>
        </w:rPr>
        <w:t xml:space="preserve">       </w:t>
      </w:r>
      <w:r w:rsidRPr="00612B6B">
        <w:rPr>
          <w:sz w:val="20"/>
          <w:szCs w:val="20"/>
        </w:rPr>
        <w:t xml:space="preserve">Nays- 0   Abstain- 0   </w:t>
      </w:r>
      <w:proofErr w:type="gramStart"/>
      <w:r w:rsidRPr="00612B6B">
        <w:rPr>
          <w:sz w:val="20"/>
          <w:szCs w:val="20"/>
        </w:rPr>
        <w:t>Absent</w:t>
      </w:r>
      <w:proofErr w:type="gramEnd"/>
      <w:r w:rsidRPr="00612B6B">
        <w:rPr>
          <w:sz w:val="20"/>
          <w:szCs w:val="20"/>
        </w:rPr>
        <w:t xml:space="preserve"> </w:t>
      </w:r>
      <w:r>
        <w:rPr>
          <w:sz w:val="20"/>
          <w:szCs w:val="20"/>
        </w:rPr>
        <w:t>– F</w:t>
      </w:r>
      <w:r w:rsidR="009C6F57">
        <w:rPr>
          <w:sz w:val="20"/>
          <w:szCs w:val="20"/>
        </w:rPr>
        <w:t>ields</w:t>
      </w:r>
      <w:r>
        <w:rPr>
          <w:sz w:val="20"/>
          <w:szCs w:val="20"/>
        </w:rPr>
        <w:t xml:space="preserve">    </w:t>
      </w:r>
      <w:r w:rsidRPr="00612B6B">
        <w:rPr>
          <w:sz w:val="20"/>
          <w:szCs w:val="20"/>
        </w:rPr>
        <w:t>Motion Carried</w:t>
      </w:r>
      <w:r>
        <w:rPr>
          <w:sz w:val="20"/>
          <w:szCs w:val="20"/>
        </w:rPr>
        <w:tab/>
      </w:r>
    </w:p>
    <w:p w:rsidR="0040516C" w:rsidRPr="00612B6B" w:rsidRDefault="0040516C" w:rsidP="0040516C">
      <w:pPr>
        <w:tabs>
          <w:tab w:val="left" w:pos="8235"/>
        </w:tabs>
        <w:rPr>
          <w:sz w:val="20"/>
          <w:szCs w:val="20"/>
        </w:rPr>
      </w:pPr>
      <w:r>
        <w:rPr>
          <w:sz w:val="20"/>
          <w:szCs w:val="20"/>
        </w:rPr>
        <w:tab/>
      </w:r>
    </w:p>
    <w:p w:rsidR="00C76638" w:rsidRDefault="00C76638" w:rsidP="00C022B7">
      <w:pPr>
        <w:rPr>
          <w:sz w:val="20"/>
          <w:szCs w:val="20"/>
        </w:rPr>
      </w:pPr>
    </w:p>
    <w:p w:rsidR="00882F6C" w:rsidRDefault="00882F6C" w:rsidP="00C022B7">
      <w:pPr>
        <w:rPr>
          <w:sz w:val="20"/>
          <w:szCs w:val="20"/>
        </w:rPr>
      </w:pPr>
    </w:p>
    <w:p w:rsidR="00C022B7" w:rsidRPr="00DD4336" w:rsidRDefault="00C022B7" w:rsidP="00C022B7">
      <w:pPr>
        <w:ind w:left="4320"/>
        <w:rPr>
          <w:sz w:val="20"/>
          <w:szCs w:val="20"/>
        </w:rPr>
      </w:pPr>
      <w:r>
        <w:rPr>
          <w:sz w:val="20"/>
          <w:szCs w:val="20"/>
        </w:rPr>
        <w:t xml:space="preserve">           </w:t>
      </w:r>
      <w:r w:rsidRPr="00DD4336">
        <w:rPr>
          <w:sz w:val="20"/>
          <w:szCs w:val="20"/>
        </w:rPr>
        <w:t>_________________________________</w:t>
      </w:r>
    </w:p>
    <w:p w:rsidR="00C022B7" w:rsidRPr="00DD4336" w:rsidRDefault="00C022B7" w:rsidP="00C022B7">
      <w:pPr>
        <w:rPr>
          <w:sz w:val="20"/>
          <w:szCs w:val="20"/>
        </w:rPr>
      </w:pP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Pr>
          <w:sz w:val="20"/>
          <w:szCs w:val="20"/>
        </w:rPr>
        <w:t xml:space="preserve">           </w:t>
      </w:r>
      <w:r w:rsidR="00637F85">
        <w:rPr>
          <w:sz w:val="20"/>
          <w:szCs w:val="20"/>
        </w:rPr>
        <w:t>Lowell Johnson</w:t>
      </w:r>
      <w:r>
        <w:rPr>
          <w:sz w:val="20"/>
          <w:szCs w:val="20"/>
        </w:rPr>
        <w:t>, Mayor</w:t>
      </w:r>
    </w:p>
    <w:p w:rsidR="00C022B7" w:rsidRPr="00DD4336" w:rsidRDefault="00C022B7" w:rsidP="00C022B7">
      <w:pPr>
        <w:rPr>
          <w:sz w:val="20"/>
          <w:szCs w:val="20"/>
        </w:rPr>
      </w:pPr>
    </w:p>
    <w:p w:rsidR="00C022B7" w:rsidRDefault="00C022B7" w:rsidP="00C022B7">
      <w:pPr>
        <w:rPr>
          <w:sz w:val="20"/>
          <w:szCs w:val="20"/>
        </w:rPr>
      </w:pPr>
      <w:r w:rsidRPr="00DD4336">
        <w:rPr>
          <w:sz w:val="20"/>
          <w:szCs w:val="20"/>
        </w:rPr>
        <w:t>ATTEST</w:t>
      </w:r>
    </w:p>
    <w:p w:rsidR="00882F6C" w:rsidRDefault="00882F6C" w:rsidP="00C022B7">
      <w:pPr>
        <w:rPr>
          <w:sz w:val="20"/>
          <w:szCs w:val="20"/>
        </w:rPr>
      </w:pPr>
    </w:p>
    <w:p w:rsidR="00882F6C" w:rsidRDefault="00882F6C" w:rsidP="00C022B7">
      <w:pPr>
        <w:rPr>
          <w:sz w:val="20"/>
          <w:szCs w:val="20"/>
        </w:rPr>
      </w:pPr>
    </w:p>
    <w:p w:rsidR="00C022B7" w:rsidRPr="00DD4336" w:rsidRDefault="00C022B7" w:rsidP="00C022B7">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76835</wp:posOffset>
                </wp:positionV>
                <wp:extent cx="2286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7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"/>
            </w:pict>
          </mc:Fallback>
        </mc:AlternateContent>
      </w:r>
    </w:p>
    <w:p w:rsidR="00C022B7" w:rsidRDefault="00C022B7" w:rsidP="00C022B7">
      <w:pPr>
        <w:rPr>
          <w:sz w:val="20"/>
          <w:szCs w:val="20"/>
        </w:rPr>
      </w:pPr>
      <w:r>
        <w:rPr>
          <w:sz w:val="20"/>
          <w:szCs w:val="20"/>
        </w:rPr>
        <w:t>Chris McKee</w:t>
      </w:r>
      <w:r w:rsidRPr="00DD4336">
        <w:rPr>
          <w:sz w:val="20"/>
          <w:szCs w:val="20"/>
        </w:rPr>
        <w:t>, City Clerk</w:t>
      </w:r>
    </w:p>
    <w:sectPr w:rsidR="00C022B7" w:rsidSect="00AD26A5">
      <w:footerReference w:type="even" r:id="rId9"/>
      <w:pgSz w:w="12240" w:h="15840" w:code="1"/>
      <w:pgMar w:top="720" w:right="1008"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7D" w:rsidRDefault="0095557D">
      <w:r>
        <w:separator/>
      </w:r>
    </w:p>
  </w:endnote>
  <w:endnote w:type="continuationSeparator" w:id="0">
    <w:p w:rsidR="0095557D" w:rsidRDefault="009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055C" w:rsidRDefault="00082E40"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7D" w:rsidRDefault="0095557D">
      <w:r>
        <w:separator/>
      </w:r>
    </w:p>
  </w:footnote>
  <w:footnote w:type="continuationSeparator" w:id="0">
    <w:p w:rsidR="0095557D" w:rsidRDefault="0095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A76EA"/>
    <w:multiLevelType w:val="hybridMultilevel"/>
    <w:tmpl w:val="24401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
  </w:num>
  <w:num w:numId="4">
    <w:abstractNumId w:val="15"/>
  </w:num>
  <w:num w:numId="5">
    <w:abstractNumId w:val="29"/>
  </w:num>
  <w:num w:numId="6">
    <w:abstractNumId w:val="28"/>
  </w:num>
  <w:num w:numId="7">
    <w:abstractNumId w:val="21"/>
  </w:num>
  <w:num w:numId="8">
    <w:abstractNumId w:val="4"/>
  </w:num>
  <w:num w:numId="9">
    <w:abstractNumId w:val="6"/>
  </w:num>
  <w:num w:numId="10">
    <w:abstractNumId w:val="12"/>
  </w:num>
  <w:num w:numId="11">
    <w:abstractNumId w:val="8"/>
  </w:num>
  <w:num w:numId="12">
    <w:abstractNumId w:val="7"/>
  </w:num>
  <w:num w:numId="13">
    <w:abstractNumId w:val="17"/>
  </w:num>
  <w:num w:numId="14">
    <w:abstractNumId w:val="20"/>
  </w:num>
  <w:num w:numId="15">
    <w:abstractNumId w:val="26"/>
  </w:num>
  <w:num w:numId="16">
    <w:abstractNumId w:val="23"/>
  </w:num>
  <w:num w:numId="17">
    <w:abstractNumId w:val="0"/>
  </w:num>
  <w:num w:numId="18">
    <w:abstractNumId w:val="25"/>
  </w:num>
  <w:num w:numId="19">
    <w:abstractNumId w:val="30"/>
  </w:num>
  <w:num w:numId="20">
    <w:abstractNumId w:val="13"/>
  </w:num>
  <w:num w:numId="21">
    <w:abstractNumId w:val="3"/>
  </w:num>
  <w:num w:numId="22">
    <w:abstractNumId w:val="14"/>
  </w:num>
  <w:num w:numId="23">
    <w:abstractNumId w:val="10"/>
  </w:num>
  <w:num w:numId="24">
    <w:abstractNumId w:val="31"/>
  </w:num>
  <w:num w:numId="25">
    <w:abstractNumId w:val="27"/>
  </w:num>
  <w:num w:numId="26">
    <w:abstractNumId w:val="9"/>
  </w:num>
  <w:num w:numId="27">
    <w:abstractNumId w:val="18"/>
  </w:num>
  <w:num w:numId="28">
    <w:abstractNumId w:val="24"/>
  </w:num>
  <w:num w:numId="29">
    <w:abstractNumId w:val="2"/>
  </w:num>
  <w:num w:numId="30">
    <w:abstractNumId w:val="22"/>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30053"/>
    <w:rsid w:val="00046D7F"/>
    <w:rsid w:val="000478C8"/>
    <w:rsid w:val="00050DFE"/>
    <w:rsid w:val="000516DB"/>
    <w:rsid w:val="000531E9"/>
    <w:rsid w:val="00071335"/>
    <w:rsid w:val="00073EBB"/>
    <w:rsid w:val="00074529"/>
    <w:rsid w:val="00082E40"/>
    <w:rsid w:val="000A0598"/>
    <w:rsid w:val="000A3C27"/>
    <w:rsid w:val="000A415E"/>
    <w:rsid w:val="000B07A4"/>
    <w:rsid w:val="000B1093"/>
    <w:rsid w:val="000B2FCA"/>
    <w:rsid w:val="000C21FC"/>
    <w:rsid w:val="000D789A"/>
    <w:rsid w:val="000E410E"/>
    <w:rsid w:val="000F4E47"/>
    <w:rsid w:val="000F71BF"/>
    <w:rsid w:val="00103230"/>
    <w:rsid w:val="00105352"/>
    <w:rsid w:val="00111586"/>
    <w:rsid w:val="00121392"/>
    <w:rsid w:val="00121BED"/>
    <w:rsid w:val="00132B20"/>
    <w:rsid w:val="00137C08"/>
    <w:rsid w:val="00140488"/>
    <w:rsid w:val="00142E3A"/>
    <w:rsid w:val="00142EAF"/>
    <w:rsid w:val="001459CE"/>
    <w:rsid w:val="0014631D"/>
    <w:rsid w:val="00155517"/>
    <w:rsid w:val="001974C5"/>
    <w:rsid w:val="0019756F"/>
    <w:rsid w:val="001A000C"/>
    <w:rsid w:val="001B4BC0"/>
    <w:rsid w:val="001B5908"/>
    <w:rsid w:val="001D0039"/>
    <w:rsid w:val="001F44D7"/>
    <w:rsid w:val="002113CA"/>
    <w:rsid w:val="002138D6"/>
    <w:rsid w:val="00225A29"/>
    <w:rsid w:val="00243FAD"/>
    <w:rsid w:val="00245AA7"/>
    <w:rsid w:val="00250E17"/>
    <w:rsid w:val="0025288F"/>
    <w:rsid w:val="00264F2E"/>
    <w:rsid w:val="00267D85"/>
    <w:rsid w:val="002B79B4"/>
    <w:rsid w:val="002C3630"/>
    <w:rsid w:val="002D4F23"/>
    <w:rsid w:val="00301107"/>
    <w:rsid w:val="00302CB9"/>
    <w:rsid w:val="00307CC2"/>
    <w:rsid w:val="003315B1"/>
    <w:rsid w:val="0034298F"/>
    <w:rsid w:val="00346C18"/>
    <w:rsid w:val="00376C42"/>
    <w:rsid w:val="003A1D78"/>
    <w:rsid w:val="003E4623"/>
    <w:rsid w:val="003F0D8E"/>
    <w:rsid w:val="003F0F0D"/>
    <w:rsid w:val="003F4194"/>
    <w:rsid w:val="0040516C"/>
    <w:rsid w:val="00405907"/>
    <w:rsid w:val="0041152B"/>
    <w:rsid w:val="00440E0D"/>
    <w:rsid w:val="00460B52"/>
    <w:rsid w:val="00476D74"/>
    <w:rsid w:val="004906E0"/>
    <w:rsid w:val="004933DC"/>
    <w:rsid w:val="004A10B2"/>
    <w:rsid w:val="004A5574"/>
    <w:rsid w:val="004B0124"/>
    <w:rsid w:val="004D59D1"/>
    <w:rsid w:val="004E74D7"/>
    <w:rsid w:val="004F5B26"/>
    <w:rsid w:val="005242C6"/>
    <w:rsid w:val="00552633"/>
    <w:rsid w:val="00553CA2"/>
    <w:rsid w:val="0057140A"/>
    <w:rsid w:val="00596D3B"/>
    <w:rsid w:val="005A3520"/>
    <w:rsid w:val="005B6602"/>
    <w:rsid w:val="005C7669"/>
    <w:rsid w:val="005E101E"/>
    <w:rsid w:val="005E2E0F"/>
    <w:rsid w:val="005E41C8"/>
    <w:rsid w:val="005E4C87"/>
    <w:rsid w:val="005E56CA"/>
    <w:rsid w:val="00637F85"/>
    <w:rsid w:val="00640946"/>
    <w:rsid w:val="00645798"/>
    <w:rsid w:val="00646FA9"/>
    <w:rsid w:val="006611F5"/>
    <w:rsid w:val="00673654"/>
    <w:rsid w:val="0067429C"/>
    <w:rsid w:val="006875F1"/>
    <w:rsid w:val="006A5B16"/>
    <w:rsid w:val="006B7835"/>
    <w:rsid w:val="006C1B4B"/>
    <w:rsid w:val="006F1E3F"/>
    <w:rsid w:val="006F4429"/>
    <w:rsid w:val="006F60A7"/>
    <w:rsid w:val="0073604C"/>
    <w:rsid w:val="00737466"/>
    <w:rsid w:val="00746AD6"/>
    <w:rsid w:val="00746F40"/>
    <w:rsid w:val="007561D3"/>
    <w:rsid w:val="00756987"/>
    <w:rsid w:val="00776C1B"/>
    <w:rsid w:val="00783F86"/>
    <w:rsid w:val="00784134"/>
    <w:rsid w:val="00791EFF"/>
    <w:rsid w:val="007A0399"/>
    <w:rsid w:val="007B2405"/>
    <w:rsid w:val="007B6E9D"/>
    <w:rsid w:val="007C51F4"/>
    <w:rsid w:val="007D6281"/>
    <w:rsid w:val="007F14FC"/>
    <w:rsid w:val="007F1F03"/>
    <w:rsid w:val="007F3BED"/>
    <w:rsid w:val="0082096C"/>
    <w:rsid w:val="008254EA"/>
    <w:rsid w:val="0085499A"/>
    <w:rsid w:val="00867057"/>
    <w:rsid w:val="00882F6C"/>
    <w:rsid w:val="008F77E7"/>
    <w:rsid w:val="00900A0D"/>
    <w:rsid w:val="00900B3E"/>
    <w:rsid w:val="00904023"/>
    <w:rsid w:val="00914482"/>
    <w:rsid w:val="00921075"/>
    <w:rsid w:val="0092645A"/>
    <w:rsid w:val="00927CCA"/>
    <w:rsid w:val="00941CFD"/>
    <w:rsid w:val="00946167"/>
    <w:rsid w:val="009512D9"/>
    <w:rsid w:val="0095557D"/>
    <w:rsid w:val="009601DB"/>
    <w:rsid w:val="009B5B6A"/>
    <w:rsid w:val="009C16AF"/>
    <w:rsid w:val="009C3BDF"/>
    <w:rsid w:val="009C699F"/>
    <w:rsid w:val="009C6F57"/>
    <w:rsid w:val="009D7188"/>
    <w:rsid w:val="009E29C9"/>
    <w:rsid w:val="009F1D71"/>
    <w:rsid w:val="00A020A8"/>
    <w:rsid w:val="00A04416"/>
    <w:rsid w:val="00A13832"/>
    <w:rsid w:val="00A30FED"/>
    <w:rsid w:val="00A32C46"/>
    <w:rsid w:val="00A44F29"/>
    <w:rsid w:val="00A45C79"/>
    <w:rsid w:val="00A50CBC"/>
    <w:rsid w:val="00A5358A"/>
    <w:rsid w:val="00A53A5F"/>
    <w:rsid w:val="00A54BE4"/>
    <w:rsid w:val="00A73D02"/>
    <w:rsid w:val="00A858BF"/>
    <w:rsid w:val="00A8782C"/>
    <w:rsid w:val="00A90F1F"/>
    <w:rsid w:val="00A9115D"/>
    <w:rsid w:val="00AD26A5"/>
    <w:rsid w:val="00AD45F1"/>
    <w:rsid w:val="00AE0123"/>
    <w:rsid w:val="00AF3FDC"/>
    <w:rsid w:val="00B00E0F"/>
    <w:rsid w:val="00B0129B"/>
    <w:rsid w:val="00B068ED"/>
    <w:rsid w:val="00B157A9"/>
    <w:rsid w:val="00B24233"/>
    <w:rsid w:val="00B309E9"/>
    <w:rsid w:val="00B43F1E"/>
    <w:rsid w:val="00B52405"/>
    <w:rsid w:val="00B61C8F"/>
    <w:rsid w:val="00B75DEE"/>
    <w:rsid w:val="00B86F0A"/>
    <w:rsid w:val="00BB2A1D"/>
    <w:rsid w:val="00BC371D"/>
    <w:rsid w:val="00BD6659"/>
    <w:rsid w:val="00BD6C60"/>
    <w:rsid w:val="00BE38E3"/>
    <w:rsid w:val="00BE3AF6"/>
    <w:rsid w:val="00BE5BD5"/>
    <w:rsid w:val="00BF6609"/>
    <w:rsid w:val="00C022B7"/>
    <w:rsid w:val="00C041FC"/>
    <w:rsid w:val="00C1172E"/>
    <w:rsid w:val="00C11D0F"/>
    <w:rsid w:val="00C132AB"/>
    <w:rsid w:val="00C20A1D"/>
    <w:rsid w:val="00C25AE3"/>
    <w:rsid w:val="00C42943"/>
    <w:rsid w:val="00C54455"/>
    <w:rsid w:val="00C553EB"/>
    <w:rsid w:val="00C62AB9"/>
    <w:rsid w:val="00C72F6A"/>
    <w:rsid w:val="00C73BB3"/>
    <w:rsid w:val="00C76638"/>
    <w:rsid w:val="00C9321A"/>
    <w:rsid w:val="00C96EFB"/>
    <w:rsid w:val="00C9749A"/>
    <w:rsid w:val="00CA42B0"/>
    <w:rsid w:val="00CC2FEB"/>
    <w:rsid w:val="00CC3225"/>
    <w:rsid w:val="00CC61AB"/>
    <w:rsid w:val="00CC6DC7"/>
    <w:rsid w:val="00CE415D"/>
    <w:rsid w:val="00CE4256"/>
    <w:rsid w:val="00CE6E04"/>
    <w:rsid w:val="00D11920"/>
    <w:rsid w:val="00D13780"/>
    <w:rsid w:val="00D15A94"/>
    <w:rsid w:val="00D1600E"/>
    <w:rsid w:val="00D27B0D"/>
    <w:rsid w:val="00D3370B"/>
    <w:rsid w:val="00D54C67"/>
    <w:rsid w:val="00D72B6B"/>
    <w:rsid w:val="00D83874"/>
    <w:rsid w:val="00D96010"/>
    <w:rsid w:val="00DA2B6F"/>
    <w:rsid w:val="00DA52C0"/>
    <w:rsid w:val="00DD11D6"/>
    <w:rsid w:val="00DF2D4F"/>
    <w:rsid w:val="00E03B86"/>
    <w:rsid w:val="00E1049A"/>
    <w:rsid w:val="00E14BB7"/>
    <w:rsid w:val="00E27B9B"/>
    <w:rsid w:val="00E33AFA"/>
    <w:rsid w:val="00E33BCD"/>
    <w:rsid w:val="00E94E81"/>
    <w:rsid w:val="00EA33B6"/>
    <w:rsid w:val="00EA6C1C"/>
    <w:rsid w:val="00EC0852"/>
    <w:rsid w:val="00F01C98"/>
    <w:rsid w:val="00F17C94"/>
    <w:rsid w:val="00F22C46"/>
    <w:rsid w:val="00F24D20"/>
    <w:rsid w:val="00F43214"/>
    <w:rsid w:val="00F5372A"/>
    <w:rsid w:val="00F54464"/>
    <w:rsid w:val="00F55AA5"/>
    <w:rsid w:val="00F65291"/>
    <w:rsid w:val="00F72A9C"/>
    <w:rsid w:val="00F91556"/>
    <w:rsid w:val="00FA21CE"/>
    <w:rsid w:val="00FA5BA6"/>
    <w:rsid w:val="00FD1A4A"/>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55A6-CADC-4F5B-95BA-2D9377F6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Gilmore City Hall</cp:lastModifiedBy>
  <cp:revision>3</cp:revision>
  <cp:lastPrinted>2019-04-26T20:17:00Z</cp:lastPrinted>
  <dcterms:created xsi:type="dcterms:W3CDTF">2019-01-17T17:59:00Z</dcterms:created>
  <dcterms:modified xsi:type="dcterms:W3CDTF">2019-04-26T20:17:00Z</dcterms:modified>
</cp:coreProperties>
</file>