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7" w:rsidRPr="007614E9" w:rsidRDefault="00C022B7" w:rsidP="00C022B7">
      <w:pPr>
        <w:jc w:val="center"/>
        <w:rPr>
          <w:b/>
          <w:sz w:val="22"/>
          <w:szCs w:val="22"/>
        </w:rPr>
      </w:pPr>
      <w:bookmarkStart w:id="0" w:name="_GoBack"/>
      <w:bookmarkEnd w:id="0"/>
      <w:r w:rsidRPr="007614E9">
        <w:rPr>
          <w:b/>
          <w:sz w:val="22"/>
          <w:szCs w:val="22"/>
        </w:rPr>
        <w:t xml:space="preserve">Minutes of the </w:t>
      </w:r>
      <w:r w:rsidR="007B0643">
        <w:rPr>
          <w:b/>
          <w:sz w:val="22"/>
          <w:szCs w:val="22"/>
        </w:rPr>
        <w:t>February 11</w:t>
      </w:r>
      <w:r w:rsidR="009601DB">
        <w:rPr>
          <w:b/>
          <w:sz w:val="22"/>
          <w:szCs w:val="22"/>
        </w:rPr>
        <w:t>, 2019</w:t>
      </w:r>
    </w:p>
    <w:p w:rsidR="00C022B7" w:rsidRPr="007614E9" w:rsidRDefault="00C022B7" w:rsidP="00C022B7">
      <w:pPr>
        <w:jc w:val="center"/>
        <w:rPr>
          <w:b/>
          <w:sz w:val="22"/>
          <w:szCs w:val="22"/>
        </w:rPr>
      </w:pPr>
      <w:r w:rsidRPr="007614E9">
        <w:rPr>
          <w:b/>
          <w:sz w:val="22"/>
          <w:szCs w:val="22"/>
        </w:rPr>
        <w:t>Gilmore City Council Meeting</w:t>
      </w:r>
    </w:p>
    <w:p w:rsidR="00C022B7" w:rsidRPr="007614E9" w:rsidRDefault="00C022B7" w:rsidP="00C022B7">
      <w:pPr>
        <w:jc w:val="center"/>
        <w:rPr>
          <w:b/>
          <w:sz w:val="22"/>
          <w:szCs w:val="22"/>
        </w:rPr>
      </w:pPr>
    </w:p>
    <w:p w:rsidR="009D7188" w:rsidRDefault="00C022B7" w:rsidP="00C022B7">
      <w:pPr>
        <w:rPr>
          <w:sz w:val="20"/>
          <w:szCs w:val="20"/>
        </w:rPr>
      </w:pPr>
      <w:r w:rsidRPr="00955DE1">
        <w:rPr>
          <w:sz w:val="20"/>
          <w:szCs w:val="20"/>
        </w:rPr>
        <w:t>The Gilmore City Co</w:t>
      </w:r>
      <w:r>
        <w:rPr>
          <w:sz w:val="20"/>
          <w:szCs w:val="20"/>
        </w:rPr>
        <w:t xml:space="preserve">uncil met in regular session </w:t>
      </w:r>
      <w:r w:rsidR="00C9749A">
        <w:rPr>
          <w:sz w:val="20"/>
          <w:szCs w:val="20"/>
        </w:rPr>
        <w:t>on</w:t>
      </w:r>
      <w:r w:rsidR="00B61C8F">
        <w:rPr>
          <w:sz w:val="20"/>
          <w:szCs w:val="20"/>
        </w:rPr>
        <w:t xml:space="preserve"> </w:t>
      </w:r>
      <w:r w:rsidR="007B0643">
        <w:rPr>
          <w:sz w:val="20"/>
          <w:szCs w:val="20"/>
        </w:rPr>
        <w:t>February 11</w:t>
      </w:r>
      <w:r w:rsidR="009601DB">
        <w:rPr>
          <w:sz w:val="20"/>
          <w:szCs w:val="20"/>
        </w:rPr>
        <w:t>, 2019</w:t>
      </w:r>
      <w:r w:rsidRPr="00955DE1">
        <w:rPr>
          <w:sz w:val="20"/>
          <w:szCs w:val="20"/>
        </w:rPr>
        <w:t xml:space="preserve"> at the Gilmore City Hall. </w:t>
      </w:r>
      <w:r w:rsidR="00CE415D">
        <w:rPr>
          <w:sz w:val="20"/>
          <w:szCs w:val="20"/>
        </w:rPr>
        <w:t xml:space="preserve">Mayor Johnson called the </w:t>
      </w:r>
      <w:r w:rsidR="00BF6609">
        <w:rPr>
          <w:sz w:val="20"/>
          <w:szCs w:val="20"/>
        </w:rPr>
        <w:t xml:space="preserve">meeting to order at 6:30 pm.  Council members present </w:t>
      </w:r>
      <w:r w:rsidR="007B0643">
        <w:rPr>
          <w:sz w:val="20"/>
          <w:szCs w:val="20"/>
        </w:rPr>
        <w:t xml:space="preserve">are Hoover, Dickey, </w:t>
      </w:r>
      <w:proofErr w:type="spellStart"/>
      <w:r w:rsidR="007B0643">
        <w:rPr>
          <w:sz w:val="20"/>
          <w:szCs w:val="20"/>
        </w:rPr>
        <w:t>Kipfer</w:t>
      </w:r>
      <w:proofErr w:type="spellEnd"/>
      <w:r w:rsidR="007B0643">
        <w:rPr>
          <w:sz w:val="20"/>
          <w:szCs w:val="20"/>
        </w:rPr>
        <w:t xml:space="preserve">, </w:t>
      </w:r>
      <w:proofErr w:type="gramStart"/>
      <w:r w:rsidR="007B0643">
        <w:rPr>
          <w:sz w:val="20"/>
          <w:szCs w:val="20"/>
        </w:rPr>
        <w:t>Frederiksen</w:t>
      </w:r>
      <w:proofErr w:type="gramEnd"/>
      <w:r w:rsidR="009601DB">
        <w:rPr>
          <w:sz w:val="20"/>
          <w:szCs w:val="20"/>
        </w:rPr>
        <w:t>.  Fields is absent.</w:t>
      </w:r>
    </w:p>
    <w:p w:rsidR="00BF6609" w:rsidRDefault="00BF6609" w:rsidP="00C022B7">
      <w:pPr>
        <w:rPr>
          <w:sz w:val="20"/>
          <w:szCs w:val="20"/>
        </w:rPr>
      </w:pPr>
    </w:p>
    <w:p w:rsidR="00C022B7" w:rsidRPr="00376C42" w:rsidRDefault="009601DB" w:rsidP="00C022B7">
      <w:pPr>
        <w:rPr>
          <w:sz w:val="20"/>
          <w:szCs w:val="20"/>
        </w:rPr>
      </w:pPr>
      <w:r>
        <w:rPr>
          <w:sz w:val="20"/>
          <w:szCs w:val="20"/>
        </w:rPr>
        <w:t>Hoover</w:t>
      </w:r>
      <w:r w:rsidR="009D7188">
        <w:rPr>
          <w:sz w:val="20"/>
          <w:szCs w:val="20"/>
        </w:rPr>
        <w:t xml:space="preserve"> </w:t>
      </w:r>
      <w:r w:rsidR="0025288F">
        <w:rPr>
          <w:sz w:val="20"/>
          <w:szCs w:val="20"/>
        </w:rPr>
        <w:t xml:space="preserve">moved, seconded by </w:t>
      </w:r>
      <w:proofErr w:type="spellStart"/>
      <w:r>
        <w:rPr>
          <w:sz w:val="20"/>
          <w:szCs w:val="20"/>
        </w:rPr>
        <w:t>Kipfer</w:t>
      </w:r>
      <w:proofErr w:type="spellEnd"/>
      <w:r w:rsidR="00C022B7" w:rsidRPr="00376C42">
        <w:rPr>
          <w:sz w:val="20"/>
          <w:szCs w:val="20"/>
        </w:rPr>
        <w:t xml:space="preserve">, to approve the consent agenda as follows: </w:t>
      </w:r>
    </w:p>
    <w:p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7B0643">
        <w:rPr>
          <w:sz w:val="20"/>
          <w:szCs w:val="20"/>
        </w:rPr>
        <w:t>January 14th</w:t>
      </w:r>
      <w:r w:rsidR="00225A29">
        <w:rPr>
          <w:sz w:val="20"/>
          <w:szCs w:val="20"/>
        </w:rPr>
        <w:t>, 2018</w:t>
      </w:r>
      <w:r w:rsidRPr="00F5372A">
        <w:rPr>
          <w:sz w:val="20"/>
          <w:szCs w:val="20"/>
        </w:rPr>
        <w:t xml:space="preserve"> Council Meeting</w:t>
      </w:r>
      <w:r w:rsidR="00F22C46" w:rsidRPr="00F5372A">
        <w:rPr>
          <w:sz w:val="20"/>
          <w:szCs w:val="20"/>
        </w:rPr>
        <w:t>(s)</w:t>
      </w:r>
      <w:r w:rsidRPr="00F5372A">
        <w:rPr>
          <w:sz w:val="20"/>
          <w:szCs w:val="20"/>
        </w:rPr>
        <w:t xml:space="preserve"> </w:t>
      </w:r>
    </w:p>
    <w:p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rsidR="008254EA" w:rsidRDefault="00C022B7" w:rsidP="008254EA">
      <w:pPr>
        <w:numPr>
          <w:ilvl w:val="0"/>
          <w:numId w:val="1"/>
        </w:numPr>
        <w:tabs>
          <w:tab w:val="clear" w:pos="720"/>
          <w:tab w:val="num" w:pos="360"/>
        </w:tabs>
        <w:ind w:left="360"/>
        <w:rPr>
          <w:sz w:val="20"/>
          <w:szCs w:val="20"/>
        </w:rPr>
      </w:pPr>
      <w:r w:rsidRPr="00612B6B">
        <w:rPr>
          <w:sz w:val="20"/>
          <w:szCs w:val="20"/>
        </w:rPr>
        <w:t xml:space="preserve">Delinquent Acct Report </w:t>
      </w:r>
    </w:p>
    <w:p w:rsidR="00BF6609" w:rsidRPr="008254EA" w:rsidRDefault="00C022B7" w:rsidP="008254EA">
      <w:pPr>
        <w:numPr>
          <w:ilvl w:val="0"/>
          <w:numId w:val="1"/>
        </w:numPr>
        <w:tabs>
          <w:tab w:val="clear" w:pos="720"/>
          <w:tab w:val="num" w:pos="360"/>
        </w:tabs>
        <w:ind w:left="360"/>
        <w:rPr>
          <w:sz w:val="20"/>
          <w:szCs w:val="20"/>
        </w:rPr>
      </w:pPr>
      <w:r w:rsidRPr="00612B6B">
        <w:rPr>
          <w:sz w:val="20"/>
          <w:szCs w:val="20"/>
        </w:rPr>
        <w:t>Vote: Ayes</w:t>
      </w:r>
      <w:r w:rsidR="00A32C46">
        <w:rPr>
          <w:sz w:val="20"/>
          <w:szCs w:val="20"/>
        </w:rPr>
        <w:t>-</w:t>
      </w:r>
      <w:r w:rsidR="00CE4256">
        <w:rPr>
          <w:sz w:val="20"/>
          <w:szCs w:val="20"/>
        </w:rPr>
        <w:t xml:space="preserve"> </w:t>
      </w:r>
      <w:proofErr w:type="spellStart"/>
      <w:r w:rsidR="00AB3461">
        <w:rPr>
          <w:sz w:val="20"/>
          <w:szCs w:val="20"/>
        </w:rPr>
        <w:t>Kipfer</w:t>
      </w:r>
      <w:proofErr w:type="spellEnd"/>
      <w:r w:rsidR="00AB3461">
        <w:rPr>
          <w:sz w:val="20"/>
          <w:szCs w:val="20"/>
        </w:rPr>
        <w:t>, Dickey, Frederiksen</w:t>
      </w:r>
      <w:r w:rsidR="008254EA">
        <w:rPr>
          <w:sz w:val="20"/>
          <w:szCs w:val="20"/>
        </w:rPr>
        <w:t xml:space="preserve"> </w:t>
      </w:r>
      <w:r w:rsidR="00F22C46">
        <w:rPr>
          <w:sz w:val="20"/>
          <w:szCs w:val="20"/>
        </w:rPr>
        <w:t xml:space="preserve"> </w:t>
      </w:r>
      <w:r w:rsidR="00C9749A">
        <w:rPr>
          <w:sz w:val="20"/>
          <w:szCs w:val="20"/>
        </w:rPr>
        <w:t xml:space="preserve"> </w:t>
      </w:r>
      <w:r>
        <w:rPr>
          <w:sz w:val="20"/>
          <w:szCs w:val="20"/>
        </w:rPr>
        <w:t xml:space="preserve">    </w:t>
      </w:r>
      <w:r w:rsidRPr="00612B6B">
        <w:rPr>
          <w:sz w:val="20"/>
          <w:szCs w:val="20"/>
        </w:rPr>
        <w:t xml:space="preserve">Nays- 0   Abstain- 0   Absent </w:t>
      </w:r>
      <w:r w:rsidR="00A53A5F">
        <w:rPr>
          <w:sz w:val="20"/>
          <w:szCs w:val="20"/>
        </w:rPr>
        <w:t>–</w:t>
      </w:r>
      <w:r w:rsidR="008254EA">
        <w:rPr>
          <w:sz w:val="20"/>
          <w:szCs w:val="20"/>
        </w:rPr>
        <w:t xml:space="preserve"> </w:t>
      </w:r>
      <w:r w:rsidR="009601DB">
        <w:rPr>
          <w:sz w:val="20"/>
          <w:szCs w:val="20"/>
        </w:rPr>
        <w:t>Fields</w:t>
      </w:r>
      <w:r w:rsidR="009D7188">
        <w:rPr>
          <w:sz w:val="20"/>
          <w:szCs w:val="20"/>
        </w:rPr>
        <w:t xml:space="preserve">     </w:t>
      </w:r>
      <w:r w:rsidRPr="00612B6B">
        <w:rPr>
          <w:sz w:val="20"/>
          <w:szCs w:val="20"/>
        </w:rPr>
        <w:t>Motion Carried</w:t>
      </w:r>
      <w:r w:rsidR="00C9749A">
        <w:rPr>
          <w:sz w:val="20"/>
          <w:szCs w:val="20"/>
        </w:rPr>
        <w:tab/>
      </w:r>
    </w:p>
    <w:p w:rsidR="00BF6609" w:rsidRDefault="00BF6609" w:rsidP="00BF6609">
      <w:pPr>
        <w:jc w:val="both"/>
        <w:rPr>
          <w:sz w:val="20"/>
          <w:szCs w:val="20"/>
        </w:rPr>
      </w:pPr>
    </w:p>
    <w:p w:rsidR="009C6F57" w:rsidRDefault="00AB3461" w:rsidP="004E74D7">
      <w:pPr>
        <w:jc w:val="both"/>
        <w:rPr>
          <w:sz w:val="20"/>
          <w:szCs w:val="20"/>
        </w:rPr>
      </w:pPr>
      <w:r>
        <w:rPr>
          <w:sz w:val="20"/>
          <w:szCs w:val="20"/>
        </w:rPr>
        <w:t>Pocahontas Economic Development Donation was tabled until next meeting.</w:t>
      </w:r>
    </w:p>
    <w:p w:rsidR="00AB3461" w:rsidRDefault="00AB3461" w:rsidP="004E74D7">
      <w:pPr>
        <w:jc w:val="both"/>
        <w:rPr>
          <w:sz w:val="20"/>
          <w:szCs w:val="20"/>
        </w:rPr>
      </w:pPr>
    </w:p>
    <w:p w:rsidR="00AB3461" w:rsidRDefault="00AB3461" w:rsidP="004E74D7">
      <w:pPr>
        <w:jc w:val="both"/>
        <w:rPr>
          <w:sz w:val="20"/>
          <w:szCs w:val="20"/>
        </w:rPr>
      </w:pPr>
      <w:r>
        <w:rPr>
          <w:sz w:val="20"/>
          <w:szCs w:val="20"/>
        </w:rPr>
        <w:t xml:space="preserve">Hoover motioned, seconded by </w:t>
      </w:r>
      <w:proofErr w:type="spellStart"/>
      <w:r>
        <w:rPr>
          <w:sz w:val="20"/>
          <w:szCs w:val="20"/>
        </w:rPr>
        <w:t>Kipfer</w:t>
      </w:r>
      <w:proofErr w:type="spellEnd"/>
      <w:r>
        <w:rPr>
          <w:sz w:val="20"/>
          <w:szCs w:val="20"/>
        </w:rPr>
        <w:t xml:space="preserve"> to close regular session and open Public Hearing on the proposal to enter into a Water Revenue Loan Agreement.</w:t>
      </w:r>
    </w:p>
    <w:p w:rsidR="00AB3461" w:rsidRPr="008254EA" w:rsidRDefault="00AB3461" w:rsidP="00122499">
      <w:pPr>
        <w:rPr>
          <w:sz w:val="20"/>
          <w:szCs w:val="20"/>
        </w:rPr>
      </w:pPr>
      <w:r w:rsidRPr="00612B6B">
        <w:rPr>
          <w:sz w:val="20"/>
          <w:szCs w:val="20"/>
        </w:rPr>
        <w:t>Vote: Ayes</w:t>
      </w:r>
      <w:r>
        <w:rPr>
          <w:sz w:val="20"/>
          <w:szCs w:val="20"/>
        </w:rPr>
        <w:t xml:space="preserve">- </w:t>
      </w:r>
      <w:proofErr w:type="spellStart"/>
      <w:r w:rsidR="00122499">
        <w:rPr>
          <w:sz w:val="20"/>
          <w:szCs w:val="20"/>
        </w:rPr>
        <w:t>Kipfer</w:t>
      </w:r>
      <w:proofErr w:type="spellEnd"/>
      <w:r w:rsidR="00122499">
        <w:rPr>
          <w:sz w:val="20"/>
          <w:szCs w:val="20"/>
        </w:rPr>
        <w:t>, Frederiksen, Dickey</w:t>
      </w:r>
      <w:r>
        <w:rPr>
          <w:sz w:val="20"/>
          <w:szCs w:val="20"/>
        </w:rPr>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xml:space="preserve">– Fields     </w:t>
      </w:r>
      <w:r w:rsidRPr="00612B6B">
        <w:rPr>
          <w:sz w:val="20"/>
          <w:szCs w:val="20"/>
        </w:rPr>
        <w:t>Motion Carried</w:t>
      </w:r>
      <w:r>
        <w:rPr>
          <w:sz w:val="20"/>
          <w:szCs w:val="20"/>
        </w:rPr>
        <w:tab/>
      </w:r>
    </w:p>
    <w:p w:rsidR="00AB3461" w:rsidRDefault="00AB3461" w:rsidP="004E74D7">
      <w:pPr>
        <w:jc w:val="both"/>
        <w:rPr>
          <w:sz w:val="20"/>
          <w:szCs w:val="20"/>
        </w:rPr>
      </w:pPr>
    </w:p>
    <w:p w:rsidR="00122499" w:rsidRDefault="00122499" w:rsidP="004E74D7">
      <w:pPr>
        <w:jc w:val="both"/>
        <w:rPr>
          <w:sz w:val="20"/>
          <w:szCs w:val="20"/>
        </w:rPr>
      </w:pPr>
      <w:r>
        <w:rPr>
          <w:sz w:val="20"/>
          <w:szCs w:val="20"/>
        </w:rPr>
        <w:t>No public in attendance.</w:t>
      </w:r>
    </w:p>
    <w:p w:rsidR="00122499" w:rsidRDefault="00122499" w:rsidP="004E74D7">
      <w:pPr>
        <w:jc w:val="both"/>
        <w:rPr>
          <w:sz w:val="20"/>
          <w:szCs w:val="20"/>
        </w:rPr>
      </w:pPr>
    </w:p>
    <w:p w:rsidR="00122499" w:rsidRDefault="00122499" w:rsidP="004E74D7">
      <w:pPr>
        <w:jc w:val="both"/>
        <w:rPr>
          <w:sz w:val="20"/>
          <w:szCs w:val="20"/>
        </w:rPr>
      </w:pPr>
      <w:r>
        <w:rPr>
          <w:sz w:val="20"/>
          <w:szCs w:val="20"/>
        </w:rPr>
        <w:t>Dickey motioned, seconded by Frederiksen to close Public Hearing and reopen regular session.</w:t>
      </w:r>
    </w:p>
    <w:p w:rsidR="00122499" w:rsidRPr="008254EA" w:rsidRDefault="00122499" w:rsidP="00122499">
      <w:pPr>
        <w:rPr>
          <w:sz w:val="20"/>
          <w:szCs w:val="20"/>
        </w:rPr>
      </w:pPr>
      <w:r w:rsidRPr="00612B6B">
        <w:rPr>
          <w:sz w:val="20"/>
          <w:szCs w:val="20"/>
        </w:rPr>
        <w:t>Vote: Ayes</w:t>
      </w:r>
      <w:r>
        <w:rPr>
          <w:sz w:val="20"/>
          <w:szCs w:val="20"/>
        </w:rPr>
        <w:t xml:space="preserve">- Frederiksen, Hoover, </w:t>
      </w:r>
      <w:proofErr w:type="spellStart"/>
      <w:r>
        <w:rPr>
          <w:sz w:val="20"/>
          <w:szCs w:val="20"/>
        </w:rPr>
        <w:t>Kipfer</w:t>
      </w:r>
      <w:proofErr w:type="spellEnd"/>
      <w:r>
        <w:rPr>
          <w:sz w:val="20"/>
          <w:szCs w:val="20"/>
        </w:rPr>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xml:space="preserve">– Fields     </w:t>
      </w:r>
      <w:r w:rsidRPr="00612B6B">
        <w:rPr>
          <w:sz w:val="20"/>
          <w:szCs w:val="20"/>
        </w:rPr>
        <w:t>Motion Carried</w:t>
      </w:r>
      <w:r>
        <w:rPr>
          <w:sz w:val="20"/>
          <w:szCs w:val="20"/>
        </w:rPr>
        <w:tab/>
      </w:r>
    </w:p>
    <w:p w:rsidR="00122499" w:rsidRDefault="00122499" w:rsidP="004E74D7">
      <w:pPr>
        <w:jc w:val="both"/>
        <w:rPr>
          <w:sz w:val="20"/>
          <w:szCs w:val="20"/>
        </w:rPr>
      </w:pPr>
    </w:p>
    <w:p w:rsidR="00AB3461" w:rsidRDefault="00122499" w:rsidP="004E74D7">
      <w:pPr>
        <w:jc w:val="both"/>
        <w:rPr>
          <w:sz w:val="20"/>
          <w:szCs w:val="20"/>
        </w:rPr>
      </w:pPr>
      <w:r>
        <w:rPr>
          <w:sz w:val="20"/>
          <w:szCs w:val="20"/>
        </w:rPr>
        <w:t>Hoover motioned, seconded by Dickey to approve Resolution 2019-07 Taking additional action on proposal to enter into a Water Revenue Loan Agreement.</w:t>
      </w:r>
    </w:p>
    <w:p w:rsidR="00122499" w:rsidRPr="008254EA" w:rsidRDefault="00122499" w:rsidP="00122499">
      <w:pPr>
        <w:rPr>
          <w:sz w:val="20"/>
          <w:szCs w:val="20"/>
        </w:rPr>
      </w:pPr>
      <w:r w:rsidRPr="00612B6B">
        <w:rPr>
          <w:sz w:val="20"/>
          <w:szCs w:val="20"/>
        </w:rPr>
        <w:t>Vote: Ayes</w:t>
      </w:r>
      <w:r>
        <w:rPr>
          <w:sz w:val="20"/>
          <w:szCs w:val="20"/>
        </w:rPr>
        <w:t xml:space="preserve">- Dickey, Frederiksen, </w:t>
      </w:r>
      <w:proofErr w:type="spellStart"/>
      <w:r>
        <w:rPr>
          <w:sz w:val="20"/>
          <w:szCs w:val="20"/>
        </w:rPr>
        <w:t>Kipfer</w:t>
      </w:r>
      <w:proofErr w:type="spellEnd"/>
      <w:r>
        <w:rPr>
          <w:sz w:val="20"/>
          <w:szCs w:val="20"/>
        </w:rPr>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xml:space="preserve">– Fields     </w:t>
      </w:r>
      <w:r w:rsidRPr="00612B6B">
        <w:rPr>
          <w:sz w:val="20"/>
          <w:szCs w:val="20"/>
        </w:rPr>
        <w:t>Motion Carried</w:t>
      </w:r>
      <w:r>
        <w:rPr>
          <w:sz w:val="20"/>
          <w:szCs w:val="20"/>
        </w:rPr>
        <w:tab/>
      </w:r>
    </w:p>
    <w:p w:rsidR="00122499" w:rsidRDefault="00122499" w:rsidP="004E74D7">
      <w:pPr>
        <w:jc w:val="both"/>
        <w:rPr>
          <w:sz w:val="20"/>
          <w:szCs w:val="20"/>
        </w:rPr>
      </w:pPr>
    </w:p>
    <w:p w:rsidR="00122499" w:rsidRDefault="00122499" w:rsidP="004E74D7">
      <w:pPr>
        <w:jc w:val="both"/>
        <w:rPr>
          <w:sz w:val="20"/>
          <w:szCs w:val="20"/>
        </w:rPr>
      </w:pPr>
      <w:r>
        <w:rPr>
          <w:sz w:val="20"/>
          <w:szCs w:val="20"/>
        </w:rPr>
        <w:t>Nick Frederiksen, I&amp;S Group, gave an update on the Water Infrastructure Project.  There has been some movement, but it is slow.  There are numerous legal requirements which need to be met in order to keep the project moving.</w:t>
      </w:r>
    </w:p>
    <w:p w:rsidR="00122499" w:rsidRDefault="00122499" w:rsidP="004E74D7">
      <w:pPr>
        <w:jc w:val="both"/>
        <w:rPr>
          <w:sz w:val="20"/>
          <w:szCs w:val="20"/>
        </w:rPr>
      </w:pPr>
    </w:p>
    <w:p w:rsidR="00122499" w:rsidRDefault="00122499" w:rsidP="004E74D7">
      <w:pPr>
        <w:jc w:val="both"/>
        <w:rPr>
          <w:sz w:val="20"/>
          <w:szCs w:val="20"/>
        </w:rPr>
      </w:pPr>
      <w:r>
        <w:rPr>
          <w:sz w:val="20"/>
          <w:szCs w:val="20"/>
        </w:rPr>
        <w:t>Hoover motioned, seconded by Dickey to approve Resolution 2019-08 Approving Annual Urban Renewal Report.</w:t>
      </w:r>
    </w:p>
    <w:p w:rsidR="00122499" w:rsidRPr="008254EA" w:rsidRDefault="00122499" w:rsidP="00122499">
      <w:pPr>
        <w:rPr>
          <w:sz w:val="20"/>
          <w:szCs w:val="20"/>
        </w:rPr>
      </w:pPr>
      <w:r w:rsidRPr="00612B6B">
        <w:rPr>
          <w:sz w:val="20"/>
          <w:szCs w:val="20"/>
        </w:rPr>
        <w:t>Vote: Ayes</w:t>
      </w:r>
      <w:r w:rsidR="00A942CF">
        <w:rPr>
          <w:sz w:val="20"/>
          <w:szCs w:val="20"/>
        </w:rPr>
        <w:t xml:space="preserve">- Dickey, </w:t>
      </w:r>
      <w:proofErr w:type="spellStart"/>
      <w:r w:rsidR="00A942CF">
        <w:rPr>
          <w:sz w:val="20"/>
          <w:szCs w:val="20"/>
        </w:rPr>
        <w:t>Kipfer</w:t>
      </w:r>
      <w:proofErr w:type="spellEnd"/>
      <w:r w:rsidR="00A942CF">
        <w:rPr>
          <w:sz w:val="20"/>
          <w:szCs w:val="20"/>
        </w:rPr>
        <w:t>, Frederiksen</w:t>
      </w:r>
      <w:r>
        <w:rPr>
          <w:sz w:val="20"/>
          <w:szCs w:val="20"/>
        </w:rPr>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xml:space="preserve">– Fields     </w:t>
      </w:r>
      <w:r w:rsidRPr="00612B6B">
        <w:rPr>
          <w:sz w:val="20"/>
          <w:szCs w:val="20"/>
        </w:rPr>
        <w:t>Motion Carried</w:t>
      </w:r>
      <w:r>
        <w:rPr>
          <w:sz w:val="20"/>
          <w:szCs w:val="20"/>
        </w:rPr>
        <w:tab/>
      </w:r>
    </w:p>
    <w:p w:rsidR="00122499" w:rsidRDefault="00122499" w:rsidP="004E74D7">
      <w:pPr>
        <w:jc w:val="both"/>
        <w:rPr>
          <w:sz w:val="20"/>
          <w:szCs w:val="20"/>
        </w:rPr>
      </w:pPr>
    </w:p>
    <w:p w:rsidR="00A942CF" w:rsidRDefault="00A942CF" w:rsidP="004E74D7">
      <w:pPr>
        <w:jc w:val="both"/>
        <w:rPr>
          <w:sz w:val="20"/>
          <w:szCs w:val="20"/>
        </w:rPr>
      </w:pPr>
      <w:proofErr w:type="spellStart"/>
      <w:r>
        <w:rPr>
          <w:sz w:val="20"/>
          <w:szCs w:val="20"/>
        </w:rPr>
        <w:t>Kipfer</w:t>
      </w:r>
      <w:proofErr w:type="spellEnd"/>
      <w:r>
        <w:rPr>
          <w:sz w:val="20"/>
          <w:szCs w:val="20"/>
        </w:rPr>
        <w:t xml:space="preserve"> motioned, seconded by Hoover to approve Resolution 2019-06 Setting Public Hearing for FY20 Budget.</w:t>
      </w:r>
    </w:p>
    <w:p w:rsidR="00A942CF" w:rsidRPr="008254EA" w:rsidRDefault="00A942CF" w:rsidP="00A942CF">
      <w:pPr>
        <w:rPr>
          <w:sz w:val="20"/>
          <w:szCs w:val="20"/>
        </w:rPr>
      </w:pPr>
      <w:r w:rsidRPr="00612B6B">
        <w:rPr>
          <w:sz w:val="20"/>
          <w:szCs w:val="20"/>
        </w:rPr>
        <w:t>Vote: Ayes</w:t>
      </w:r>
      <w:r>
        <w:rPr>
          <w:sz w:val="20"/>
          <w:szCs w:val="20"/>
        </w:rPr>
        <w:t xml:space="preserve">- Hoover, Dickey, Frederiksen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xml:space="preserve">– Fields     </w:t>
      </w:r>
      <w:r w:rsidRPr="00612B6B">
        <w:rPr>
          <w:sz w:val="20"/>
          <w:szCs w:val="20"/>
        </w:rPr>
        <w:t>Motion Carried</w:t>
      </w:r>
      <w:r>
        <w:rPr>
          <w:sz w:val="20"/>
          <w:szCs w:val="20"/>
        </w:rPr>
        <w:tab/>
      </w:r>
    </w:p>
    <w:p w:rsidR="00A942CF" w:rsidRDefault="00A942CF" w:rsidP="004E74D7">
      <w:pPr>
        <w:jc w:val="both"/>
        <w:rPr>
          <w:sz w:val="20"/>
          <w:szCs w:val="20"/>
        </w:rPr>
      </w:pPr>
    </w:p>
    <w:p w:rsidR="00AB3461" w:rsidRDefault="00A942CF" w:rsidP="004E74D7">
      <w:pPr>
        <w:jc w:val="both"/>
        <w:rPr>
          <w:sz w:val="20"/>
          <w:szCs w:val="20"/>
        </w:rPr>
      </w:pPr>
      <w:r>
        <w:rPr>
          <w:sz w:val="20"/>
          <w:szCs w:val="20"/>
        </w:rPr>
        <w:t xml:space="preserve">Dickey motioned, seconded by </w:t>
      </w:r>
      <w:proofErr w:type="spellStart"/>
      <w:r>
        <w:rPr>
          <w:sz w:val="20"/>
          <w:szCs w:val="20"/>
        </w:rPr>
        <w:t>Kipfer</w:t>
      </w:r>
      <w:proofErr w:type="spellEnd"/>
      <w:r>
        <w:rPr>
          <w:sz w:val="20"/>
          <w:szCs w:val="20"/>
        </w:rPr>
        <w:t xml:space="preserve"> to purchase a used Pressure Washer from </w:t>
      </w:r>
      <w:proofErr w:type="spellStart"/>
      <w:r>
        <w:rPr>
          <w:sz w:val="20"/>
          <w:szCs w:val="20"/>
        </w:rPr>
        <w:t>Hotsy</w:t>
      </w:r>
      <w:proofErr w:type="spellEnd"/>
      <w:r>
        <w:rPr>
          <w:sz w:val="20"/>
          <w:szCs w:val="20"/>
        </w:rPr>
        <w:t xml:space="preserve"> in the amount of $3,600 for use by the Public Works Dept.</w:t>
      </w:r>
    </w:p>
    <w:p w:rsidR="00A942CF" w:rsidRPr="008254EA" w:rsidRDefault="00A942CF" w:rsidP="00A942CF">
      <w:pPr>
        <w:rPr>
          <w:sz w:val="20"/>
          <w:szCs w:val="20"/>
        </w:rPr>
      </w:pPr>
      <w:r w:rsidRPr="00612B6B">
        <w:rPr>
          <w:sz w:val="20"/>
          <w:szCs w:val="20"/>
        </w:rPr>
        <w:t>Vote: Ayes</w:t>
      </w:r>
      <w:r>
        <w:rPr>
          <w:sz w:val="20"/>
          <w:szCs w:val="20"/>
        </w:rPr>
        <w:t xml:space="preserve">- </w:t>
      </w:r>
      <w:proofErr w:type="spellStart"/>
      <w:r>
        <w:rPr>
          <w:sz w:val="20"/>
          <w:szCs w:val="20"/>
        </w:rPr>
        <w:t>Kipfer</w:t>
      </w:r>
      <w:proofErr w:type="spellEnd"/>
      <w:r>
        <w:rPr>
          <w:sz w:val="20"/>
          <w:szCs w:val="20"/>
        </w:rPr>
        <w:t xml:space="preserve">, Frederiksen, Hoover </w:t>
      </w:r>
      <w:r>
        <w:rPr>
          <w:sz w:val="20"/>
          <w:szCs w:val="20"/>
        </w:rPr>
        <w:tab/>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xml:space="preserve">– Fields     </w:t>
      </w:r>
      <w:r w:rsidRPr="00612B6B">
        <w:rPr>
          <w:sz w:val="20"/>
          <w:szCs w:val="20"/>
        </w:rPr>
        <w:t>Motion Carried</w:t>
      </w:r>
      <w:r>
        <w:rPr>
          <w:sz w:val="20"/>
          <w:szCs w:val="20"/>
        </w:rPr>
        <w:tab/>
      </w:r>
    </w:p>
    <w:p w:rsidR="00A942CF" w:rsidRDefault="00A942CF" w:rsidP="004E74D7">
      <w:pPr>
        <w:jc w:val="both"/>
        <w:rPr>
          <w:sz w:val="20"/>
          <w:szCs w:val="20"/>
        </w:rPr>
      </w:pPr>
    </w:p>
    <w:p w:rsidR="004E74D7" w:rsidRDefault="001459CE" w:rsidP="004E74D7">
      <w:pPr>
        <w:jc w:val="both"/>
        <w:rPr>
          <w:sz w:val="20"/>
          <w:szCs w:val="20"/>
        </w:rPr>
      </w:pPr>
      <w:r>
        <w:rPr>
          <w:sz w:val="20"/>
          <w:szCs w:val="20"/>
        </w:rPr>
        <w:t>DISCUSSIONS</w:t>
      </w:r>
    </w:p>
    <w:p w:rsidR="00121392" w:rsidRDefault="005E77FE" w:rsidP="009C6F57">
      <w:pPr>
        <w:pStyle w:val="ListParagraph"/>
        <w:numPr>
          <w:ilvl w:val="0"/>
          <w:numId w:val="1"/>
        </w:numPr>
        <w:jc w:val="both"/>
        <w:rPr>
          <w:sz w:val="20"/>
          <w:szCs w:val="20"/>
        </w:rPr>
      </w:pPr>
      <w:r>
        <w:rPr>
          <w:sz w:val="20"/>
          <w:szCs w:val="20"/>
        </w:rPr>
        <w:t>New Employee, Lorna Naeve, Benefits questions - City Clerk just asked for some clarification on benefits available.  Need to get benefits established from the Library and City Hall will coordinate benefits.</w:t>
      </w:r>
    </w:p>
    <w:p w:rsidR="009C6F57" w:rsidRPr="009C6F57" w:rsidRDefault="009C6F57" w:rsidP="009C6F57">
      <w:pPr>
        <w:jc w:val="both"/>
        <w:rPr>
          <w:sz w:val="20"/>
          <w:szCs w:val="20"/>
        </w:rPr>
      </w:pPr>
    </w:p>
    <w:p w:rsidR="00B43F1E" w:rsidRPr="0000003A" w:rsidRDefault="002138D6" w:rsidP="0000003A">
      <w:pPr>
        <w:jc w:val="both"/>
        <w:rPr>
          <w:sz w:val="20"/>
          <w:szCs w:val="20"/>
        </w:rPr>
      </w:pPr>
      <w:r w:rsidRPr="0000003A">
        <w:rPr>
          <w:sz w:val="20"/>
          <w:szCs w:val="20"/>
        </w:rPr>
        <w:t xml:space="preserve">COMMUNICATIONS </w:t>
      </w:r>
    </w:p>
    <w:p w:rsidR="0092645A" w:rsidRDefault="009C6F57" w:rsidP="009C699F">
      <w:pPr>
        <w:jc w:val="both"/>
        <w:rPr>
          <w:sz w:val="20"/>
          <w:szCs w:val="20"/>
        </w:rPr>
      </w:pPr>
      <w:r>
        <w:rPr>
          <w:sz w:val="20"/>
          <w:szCs w:val="20"/>
        </w:rPr>
        <w:t xml:space="preserve">PWD:  </w:t>
      </w:r>
      <w:r w:rsidR="005E77FE">
        <w:rPr>
          <w:sz w:val="20"/>
          <w:szCs w:val="20"/>
        </w:rPr>
        <w:t xml:space="preserve">Mike Pederson, PWD Supt, notified the City Council that he is leaving his position with the City of Gilmore City.  He is officially giving his two week notice. </w:t>
      </w:r>
    </w:p>
    <w:p w:rsidR="009C6F57" w:rsidRDefault="009C6F57" w:rsidP="009C699F">
      <w:pPr>
        <w:jc w:val="both"/>
        <w:rPr>
          <w:sz w:val="20"/>
          <w:szCs w:val="20"/>
        </w:rPr>
      </w:pPr>
      <w:r>
        <w:rPr>
          <w:sz w:val="20"/>
          <w:szCs w:val="20"/>
        </w:rPr>
        <w:t xml:space="preserve">LIBRARY:  </w:t>
      </w:r>
      <w:r w:rsidR="006600DE">
        <w:rPr>
          <w:sz w:val="20"/>
          <w:szCs w:val="20"/>
        </w:rPr>
        <w:t xml:space="preserve">New Director, Lorna Naeve, shared that the Accreditation is almost finished and will be submitted to the State this week.  </w:t>
      </w:r>
      <w:proofErr w:type="gramStart"/>
      <w:r w:rsidR="006600DE">
        <w:rPr>
          <w:sz w:val="20"/>
          <w:szCs w:val="20"/>
        </w:rPr>
        <w:t>Also, having issues with kids coming in after school causing issues.</w:t>
      </w:r>
      <w:proofErr w:type="gramEnd"/>
      <w:r w:rsidR="006600DE">
        <w:rPr>
          <w:sz w:val="20"/>
          <w:szCs w:val="20"/>
        </w:rPr>
        <w:t xml:space="preserve">  Rules and Policies of the Library will be enforced. </w:t>
      </w:r>
    </w:p>
    <w:p w:rsidR="009C6F57" w:rsidRDefault="009C6F57" w:rsidP="009C699F">
      <w:pPr>
        <w:jc w:val="both"/>
        <w:rPr>
          <w:sz w:val="20"/>
          <w:szCs w:val="20"/>
        </w:rPr>
      </w:pPr>
      <w:r>
        <w:rPr>
          <w:sz w:val="20"/>
          <w:szCs w:val="20"/>
        </w:rPr>
        <w:t xml:space="preserve">HOMETOWN PRIDE:  </w:t>
      </w:r>
      <w:r w:rsidR="006600DE">
        <w:rPr>
          <w:sz w:val="20"/>
          <w:szCs w:val="20"/>
        </w:rPr>
        <w:t>Filing for a Paint Iowa Beautiful Grant for the Gazebo.</w:t>
      </w:r>
    </w:p>
    <w:p w:rsidR="009C6F57" w:rsidRDefault="009C6F57" w:rsidP="009C699F">
      <w:pPr>
        <w:jc w:val="both"/>
        <w:rPr>
          <w:sz w:val="20"/>
          <w:szCs w:val="20"/>
        </w:rPr>
      </w:pPr>
      <w:r>
        <w:rPr>
          <w:sz w:val="20"/>
          <w:szCs w:val="20"/>
        </w:rPr>
        <w:t xml:space="preserve">FIRE DEPT:  </w:t>
      </w:r>
      <w:r w:rsidR="006600DE">
        <w:rPr>
          <w:sz w:val="20"/>
          <w:szCs w:val="20"/>
        </w:rPr>
        <w:t>N/A</w:t>
      </w:r>
    </w:p>
    <w:p w:rsidR="009C6F57" w:rsidRDefault="009C6F57" w:rsidP="009C699F">
      <w:pPr>
        <w:jc w:val="both"/>
        <w:rPr>
          <w:sz w:val="20"/>
          <w:szCs w:val="20"/>
        </w:rPr>
      </w:pPr>
      <w:r>
        <w:rPr>
          <w:sz w:val="20"/>
          <w:szCs w:val="20"/>
        </w:rPr>
        <w:t xml:space="preserve">AMBULANCE:  </w:t>
      </w:r>
      <w:r w:rsidR="006600DE">
        <w:rPr>
          <w:sz w:val="20"/>
          <w:szCs w:val="20"/>
        </w:rPr>
        <w:t>Awarded the amount requested from the Humboldt County Foundation Grant.</w:t>
      </w:r>
    </w:p>
    <w:p w:rsidR="009C6F57" w:rsidRPr="009C699F" w:rsidRDefault="009C6F57" w:rsidP="009C699F">
      <w:pPr>
        <w:jc w:val="both"/>
        <w:rPr>
          <w:sz w:val="20"/>
          <w:szCs w:val="20"/>
        </w:rPr>
      </w:pPr>
    </w:p>
    <w:p w:rsidR="00C022B7" w:rsidRPr="00417285" w:rsidRDefault="00637F85" w:rsidP="00C022B7">
      <w:pPr>
        <w:jc w:val="both"/>
        <w:rPr>
          <w:sz w:val="20"/>
          <w:szCs w:val="20"/>
        </w:rPr>
      </w:pPr>
      <w:r>
        <w:rPr>
          <w:sz w:val="20"/>
          <w:szCs w:val="20"/>
        </w:rPr>
        <w:t>Hoover</w:t>
      </w:r>
      <w:r w:rsidR="00D27B0D">
        <w:rPr>
          <w:sz w:val="20"/>
          <w:szCs w:val="20"/>
        </w:rPr>
        <w:t xml:space="preserve"> </w:t>
      </w:r>
      <w:r w:rsidR="00C022B7" w:rsidRPr="00417285">
        <w:rPr>
          <w:sz w:val="20"/>
          <w:szCs w:val="20"/>
        </w:rPr>
        <w:t xml:space="preserve">made the motion to adjourn at </w:t>
      </w:r>
      <w:r w:rsidR="006600DE">
        <w:rPr>
          <w:sz w:val="20"/>
          <w:szCs w:val="20"/>
        </w:rPr>
        <w:t xml:space="preserve">7:40 </w:t>
      </w:r>
      <w:r w:rsidR="00C022B7" w:rsidRPr="00417285">
        <w:rPr>
          <w:sz w:val="20"/>
          <w:szCs w:val="20"/>
        </w:rPr>
        <w:t xml:space="preserve">pm and to schedule the next meeting for </w:t>
      </w:r>
      <w:r w:rsidR="006600DE">
        <w:rPr>
          <w:sz w:val="20"/>
          <w:szCs w:val="20"/>
        </w:rPr>
        <w:t>March 11th</w:t>
      </w:r>
      <w:r w:rsidR="00121392">
        <w:rPr>
          <w:sz w:val="20"/>
          <w:szCs w:val="20"/>
        </w:rPr>
        <w:t>, 2019</w:t>
      </w:r>
      <w:r>
        <w:rPr>
          <w:sz w:val="20"/>
          <w:szCs w:val="20"/>
        </w:rPr>
        <w:t xml:space="preserve"> @ 6:30</w:t>
      </w:r>
      <w:r w:rsidR="00552633">
        <w:rPr>
          <w:sz w:val="20"/>
          <w:szCs w:val="20"/>
        </w:rPr>
        <w:t xml:space="preserve"> pm at City Hall.</w:t>
      </w:r>
      <w:r w:rsidR="00155517">
        <w:rPr>
          <w:sz w:val="20"/>
          <w:szCs w:val="20"/>
        </w:rPr>
        <w:t xml:space="preserve"> </w:t>
      </w:r>
      <w:r w:rsidR="006600DE">
        <w:rPr>
          <w:sz w:val="20"/>
          <w:szCs w:val="20"/>
        </w:rPr>
        <w:t>Frederiksen</w:t>
      </w:r>
      <w:r w:rsidR="009C6F57">
        <w:rPr>
          <w:sz w:val="20"/>
          <w:szCs w:val="20"/>
        </w:rPr>
        <w:t xml:space="preserve"> </w:t>
      </w:r>
      <w:r w:rsidR="00C022B7" w:rsidRPr="00417285">
        <w:rPr>
          <w:sz w:val="20"/>
          <w:szCs w:val="20"/>
        </w:rPr>
        <w:t>seconded.</w:t>
      </w:r>
    </w:p>
    <w:p w:rsidR="00121392" w:rsidRPr="008254EA" w:rsidRDefault="00121392" w:rsidP="00121392">
      <w:pPr>
        <w:rPr>
          <w:sz w:val="20"/>
          <w:szCs w:val="20"/>
        </w:rPr>
      </w:pPr>
      <w:r w:rsidRPr="00612B6B">
        <w:rPr>
          <w:sz w:val="20"/>
          <w:szCs w:val="20"/>
        </w:rPr>
        <w:t>Vote: Ayes</w:t>
      </w:r>
      <w:r>
        <w:rPr>
          <w:sz w:val="20"/>
          <w:szCs w:val="20"/>
        </w:rPr>
        <w:t xml:space="preserve">- </w:t>
      </w:r>
      <w:r w:rsidR="006600DE">
        <w:rPr>
          <w:sz w:val="20"/>
          <w:szCs w:val="20"/>
        </w:rPr>
        <w:t>Frederiksen, Dickey, Kipfer</w:t>
      </w:r>
      <w:r>
        <w:rPr>
          <w:sz w:val="20"/>
          <w:szCs w:val="20"/>
        </w:rPr>
        <w:t xml:space="preserve">      </w:t>
      </w:r>
      <w:r w:rsidRPr="00612B6B">
        <w:rPr>
          <w:sz w:val="20"/>
          <w:szCs w:val="20"/>
        </w:rPr>
        <w:t xml:space="preserve">Nays- 0   Abstain- 0   </w:t>
      </w:r>
      <w:proofErr w:type="gramStart"/>
      <w:r w:rsidRPr="00612B6B">
        <w:rPr>
          <w:sz w:val="20"/>
          <w:szCs w:val="20"/>
        </w:rPr>
        <w:t>Absent</w:t>
      </w:r>
      <w:proofErr w:type="gramEnd"/>
      <w:r w:rsidRPr="00612B6B">
        <w:rPr>
          <w:sz w:val="20"/>
          <w:szCs w:val="20"/>
        </w:rPr>
        <w:t xml:space="preserve"> </w:t>
      </w:r>
      <w:r>
        <w:rPr>
          <w:sz w:val="20"/>
          <w:szCs w:val="20"/>
        </w:rPr>
        <w:t>– F</w:t>
      </w:r>
      <w:r w:rsidR="009C6F57">
        <w:rPr>
          <w:sz w:val="20"/>
          <w:szCs w:val="20"/>
        </w:rPr>
        <w:t>ields</w:t>
      </w:r>
      <w:r>
        <w:rPr>
          <w:sz w:val="20"/>
          <w:szCs w:val="20"/>
        </w:rPr>
        <w:t xml:space="preserve">    </w:t>
      </w:r>
      <w:r w:rsidRPr="00612B6B">
        <w:rPr>
          <w:sz w:val="20"/>
          <w:szCs w:val="20"/>
        </w:rPr>
        <w:t>Motion Carried</w:t>
      </w:r>
      <w:r>
        <w:rPr>
          <w:sz w:val="20"/>
          <w:szCs w:val="20"/>
        </w:rPr>
        <w:tab/>
      </w:r>
    </w:p>
    <w:p w:rsidR="0040516C" w:rsidRPr="00612B6B" w:rsidRDefault="0040516C" w:rsidP="0040516C">
      <w:pPr>
        <w:tabs>
          <w:tab w:val="left" w:pos="8235"/>
        </w:tabs>
        <w:rPr>
          <w:sz w:val="20"/>
          <w:szCs w:val="20"/>
        </w:rPr>
      </w:pPr>
      <w:r>
        <w:rPr>
          <w:sz w:val="20"/>
          <w:szCs w:val="20"/>
        </w:rPr>
        <w:tab/>
      </w:r>
    </w:p>
    <w:p w:rsidR="00C76638" w:rsidRDefault="00C76638" w:rsidP="00C022B7">
      <w:pPr>
        <w:rPr>
          <w:sz w:val="20"/>
          <w:szCs w:val="20"/>
        </w:rPr>
      </w:pPr>
    </w:p>
    <w:p w:rsidR="00882F6C" w:rsidRDefault="00882F6C" w:rsidP="00C022B7">
      <w:pPr>
        <w:rPr>
          <w:sz w:val="20"/>
          <w:szCs w:val="20"/>
        </w:rPr>
      </w:pPr>
    </w:p>
    <w:p w:rsidR="00C022B7" w:rsidRPr="00DD4336" w:rsidRDefault="00C022B7" w:rsidP="00C022B7">
      <w:pPr>
        <w:ind w:left="4320"/>
        <w:rPr>
          <w:sz w:val="20"/>
          <w:szCs w:val="20"/>
        </w:rPr>
      </w:pPr>
      <w:r>
        <w:rPr>
          <w:sz w:val="20"/>
          <w:szCs w:val="20"/>
        </w:rPr>
        <w:t xml:space="preserve">           </w:t>
      </w:r>
      <w:r w:rsidRPr="00DD4336">
        <w:rPr>
          <w:sz w:val="20"/>
          <w:szCs w:val="20"/>
        </w:rPr>
        <w:t>_________________________________</w:t>
      </w:r>
    </w:p>
    <w:p w:rsidR="00C022B7" w:rsidRPr="00DD4336" w:rsidRDefault="00C022B7" w:rsidP="00C022B7">
      <w:pPr>
        <w:rPr>
          <w:sz w:val="20"/>
          <w:szCs w:val="20"/>
        </w:rPr>
      </w:pP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sidRPr="00DD4336">
        <w:rPr>
          <w:sz w:val="20"/>
          <w:szCs w:val="20"/>
        </w:rPr>
        <w:tab/>
      </w:r>
      <w:r>
        <w:rPr>
          <w:sz w:val="20"/>
          <w:szCs w:val="20"/>
        </w:rPr>
        <w:t xml:space="preserve">           </w:t>
      </w:r>
      <w:r w:rsidR="00637F85">
        <w:rPr>
          <w:sz w:val="20"/>
          <w:szCs w:val="20"/>
        </w:rPr>
        <w:t>Lowell Johnson</w:t>
      </w:r>
      <w:r>
        <w:rPr>
          <w:sz w:val="20"/>
          <w:szCs w:val="20"/>
        </w:rPr>
        <w:t>, Mayor</w:t>
      </w:r>
    </w:p>
    <w:p w:rsidR="00C022B7" w:rsidRPr="00DD4336" w:rsidRDefault="00C022B7" w:rsidP="00C022B7">
      <w:pPr>
        <w:rPr>
          <w:sz w:val="20"/>
          <w:szCs w:val="20"/>
        </w:rPr>
      </w:pPr>
    </w:p>
    <w:p w:rsidR="00C022B7" w:rsidRDefault="00C022B7" w:rsidP="00C022B7">
      <w:pPr>
        <w:rPr>
          <w:sz w:val="20"/>
          <w:szCs w:val="20"/>
        </w:rPr>
      </w:pPr>
      <w:r w:rsidRPr="00DD4336">
        <w:rPr>
          <w:sz w:val="20"/>
          <w:szCs w:val="20"/>
        </w:rPr>
        <w:t>ATTEST</w:t>
      </w:r>
    </w:p>
    <w:p w:rsidR="00882F6C" w:rsidRDefault="00882F6C" w:rsidP="00C022B7">
      <w:pPr>
        <w:rPr>
          <w:sz w:val="20"/>
          <w:szCs w:val="20"/>
        </w:rPr>
      </w:pPr>
    </w:p>
    <w:p w:rsidR="00882F6C" w:rsidRDefault="00882F6C" w:rsidP="00C022B7">
      <w:pPr>
        <w:rPr>
          <w:sz w:val="20"/>
          <w:szCs w:val="20"/>
        </w:rPr>
      </w:pPr>
    </w:p>
    <w:p w:rsidR="00C022B7" w:rsidRPr="00DD4336" w:rsidRDefault="00C022B7" w:rsidP="00C022B7">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76835</wp:posOffset>
                </wp:positionV>
                <wp:extent cx="2286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05pt" to="175.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"/>
            </w:pict>
          </mc:Fallback>
        </mc:AlternateContent>
      </w:r>
    </w:p>
    <w:p w:rsidR="00C022B7" w:rsidRDefault="00C022B7" w:rsidP="00C022B7">
      <w:pPr>
        <w:rPr>
          <w:sz w:val="20"/>
          <w:szCs w:val="20"/>
        </w:rPr>
      </w:pPr>
      <w:r>
        <w:rPr>
          <w:sz w:val="20"/>
          <w:szCs w:val="20"/>
        </w:rPr>
        <w:t>Chris McKee</w:t>
      </w:r>
      <w:r w:rsidRPr="00DD4336">
        <w:rPr>
          <w:sz w:val="20"/>
          <w:szCs w:val="20"/>
        </w:rPr>
        <w:t>, City Clerk</w:t>
      </w:r>
    </w:p>
    <w:sectPr w:rsidR="00C022B7" w:rsidSect="00AD26A5">
      <w:footerReference w:type="even" r:id="rId9"/>
      <w:pgSz w:w="12240" w:h="15840" w:code="1"/>
      <w:pgMar w:top="720" w:right="1008"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7" w:rsidRDefault="00CD7E57">
      <w:r>
        <w:separator/>
      </w:r>
    </w:p>
  </w:endnote>
  <w:endnote w:type="continuationSeparator" w:id="0">
    <w:p w:rsidR="00CD7E57" w:rsidRDefault="00C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055C" w:rsidRDefault="006557D5"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7" w:rsidRDefault="00CD7E57">
      <w:r>
        <w:separator/>
      </w:r>
    </w:p>
  </w:footnote>
  <w:footnote w:type="continuationSeparator" w:id="0">
    <w:p w:rsidR="00CD7E57" w:rsidRDefault="00CD7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A76EA"/>
    <w:multiLevelType w:val="hybridMultilevel"/>
    <w:tmpl w:val="24401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15"/>
  </w:num>
  <w:num w:numId="5">
    <w:abstractNumId w:val="29"/>
  </w:num>
  <w:num w:numId="6">
    <w:abstractNumId w:val="28"/>
  </w:num>
  <w:num w:numId="7">
    <w:abstractNumId w:val="21"/>
  </w:num>
  <w:num w:numId="8">
    <w:abstractNumId w:val="4"/>
  </w:num>
  <w:num w:numId="9">
    <w:abstractNumId w:val="6"/>
  </w:num>
  <w:num w:numId="10">
    <w:abstractNumId w:val="12"/>
  </w:num>
  <w:num w:numId="11">
    <w:abstractNumId w:val="8"/>
  </w:num>
  <w:num w:numId="12">
    <w:abstractNumId w:val="7"/>
  </w:num>
  <w:num w:numId="13">
    <w:abstractNumId w:val="17"/>
  </w:num>
  <w:num w:numId="14">
    <w:abstractNumId w:val="20"/>
  </w:num>
  <w:num w:numId="15">
    <w:abstractNumId w:val="26"/>
  </w:num>
  <w:num w:numId="16">
    <w:abstractNumId w:val="23"/>
  </w:num>
  <w:num w:numId="17">
    <w:abstractNumId w:val="0"/>
  </w:num>
  <w:num w:numId="18">
    <w:abstractNumId w:val="25"/>
  </w:num>
  <w:num w:numId="19">
    <w:abstractNumId w:val="30"/>
  </w:num>
  <w:num w:numId="20">
    <w:abstractNumId w:val="13"/>
  </w:num>
  <w:num w:numId="21">
    <w:abstractNumId w:val="3"/>
  </w:num>
  <w:num w:numId="22">
    <w:abstractNumId w:val="14"/>
  </w:num>
  <w:num w:numId="23">
    <w:abstractNumId w:val="10"/>
  </w:num>
  <w:num w:numId="24">
    <w:abstractNumId w:val="31"/>
  </w:num>
  <w:num w:numId="25">
    <w:abstractNumId w:val="27"/>
  </w:num>
  <w:num w:numId="26">
    <w:abstractNumId w:val="9"/>
  </w:num>
  <w:num w:numId="27">
    <w:abstractNumId w:val="18"/>
  </w:num>
  <w:num w:numId="28">
    <w:abstractNumId w:val="24"/>
  </w:num>
  <w:num w:numId="29">
    <w:abstractNumId w:val="2"/>
  </w:num>
  <w:num w:numId="30">
    <w:abstractNumId w:val="22"/>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30053"/>
    <w:rsid w:val="00046D7F"/>
    <w:rsid w:val="000478C8"/>
    <w:rsid w:val="00050DFE"/>
    <w:rsid w:val="000516DB"/>
    <w:rsid w:val="000531E9"/>
    <w:rsid w:val="00071335"/>
    <w:rsid w:val="00073EBB"/>
    <w:rsid w:val="00074529"/>
    <w:rsid w:val="000A0598"/>
    <w:rsid w:val="000A3C27"/>
    <w:rsid w:val="000A415E"/>
    <w:rsid w:val="000B07A4"/>
    <w:rsid w:val="000B1093"/>
    <w:rsid w:val="000B2FCA"/>
    <w:rsid w:val="000C21FC"/>
    <w:rsid w:val="000D789A"/>
    <w:rsid w:val="000E410E"/>
    <w:rsid w:val="000F4E47"/>
    <w:rsid w:val="000F71BF"/>
    <w:rsid w:val="00103230"/>
    <w:rsid w:val="00105352"/>
    <w:rsid w:val="00111586"/>
    <w:rsid w:val="00121392"/>
    <w:rsid w:val="00121BED"/>
    <w:rsid w:val="00122499"/>
    <w:rsid w:val="00132B20"/>
    <w:rsid w:val="00137C08"/>
    <w:rsid w:val="00140488"/>
    <w:rsid w:val="00142E3A"/>
    <w:rsid w:val="00142EAF"/>
    <w:rsid w:val="001459CE"/>
    <w:rsid w:val="0014631D"/>
    <w:rsid w:val="00155517"/>
    <w:rsid w:val="001974C5"/>
    <w:rsid w:val="0019756F"/>
    <w:rsid w:val="001A000C"/>
    <w:rsid w:val="001B4BC0"/>
    <w:rsid w:val="001B5908"/>
    <w:rsid w:val="001D0039"/>
    <w:rsid w:val="001F44D7"/>
    <w:rsid w:val="002113CA"/>
    <w:rsid w:val="002138D6"/>
    <w:rsid w:val="00225A29"/>
    <w:rsid w:val="00243FAD"/>
    <w:rsid w:val="00245AA7"/>
    <w:rsid w:val="00250E17"/>
    <w:rsid w:val="0025288F"/>
    <w:rsid w:val="00264F2E"/>
    <w:rsid w:val="00267D85"/>
    <w:rsid w:val="002B79B4"/>
    <w:rsid w:val="002C3630"/>
    <w:rsid w:val="002D4F23"/>
    <w:rsid w:val="00301107"/>
    <w:rsid w:val="00302CB9"/>
    <w:rsid w:val="00307CC2"/>
    <w:rsid w:val="003315B1"/>
    <w:rsid w:val="0034298F"/>
    <w:rsid w:val="00346C18"/>
    <w:rsid w:val="00376C42"/>
    <w:rsid w:val="003A1D78"/>
    <w:rsid w:val="003E4623"/>
    <w:rsid w:val="003F0D8E"/>
    <w:rsid w:val="003F0F0D"/>
    <w:rsid w:val="003F4194"/>
    <w:rsid w:val="0040516C"/>
    <w:rsid w:val="00405907"/>
    <w:rsid w:val="0041152B"/>
    <w:rsid w:val="00440E0D"/>
    <w:rsid w:val="00460B52"/>
    <w:rsid w:val="00476D74"/>
    <w:rsid w:val="004906E0"/>
    <w:rsid w:val="004933DC"/>
    <w:rsid w:val="004A10B2"/>
    <w:rsid w:val="004A5574"/>
    <w:rsid w:val="004B0124"/>
    <w:rsid w:val="004D59D1"/>
    <w:rsid w:val="004E74D7"/>
    <w:rsid w:val="004F5B26"/>
    <w:rsid w:val="005242C6"/>
    <w:rsid w:val="00552633"/>
    <w:rsid w:val="00553CA2"/>
    <w:rsid w:val="0057140A"/>
    <w:rsid w:val="00596D3B"/>
    <w:rsid w:val="005A3520"/>
    <w:rsid w:val="005B6602"/>
    <w:rsid w:val="005C7669"/>
    <w:rsid w:val="005E101E"/>
    <w:rsid w:val="005E2E0F"/>
    <w:rsid w:val="005E41C8"/>
    <w:rsid w:val="005E4C87"/>
    <w:rsid w:val="005E56CA"/>
    <w:rsid w:val="005E77FE"/>
    <w:rsid w:val="00637F85"/>
    <w:rsid w:val="00640946"/>
    <w:rsid w:val="00645798"/>
    <w:rsid w:val="00646FA9"/>
    <w:rsid w:val="006557D5"/>
    <w:rsid w:val="006600DE"/>
    <w:rsid w:val="006611F5"/>
    <w:rsid w:val="00673654"/>
    <w:rsid w:val="0067429C"/>
    <w:rsid w:val="006875F1"/>
    <w:rsid w:val="006A5B16"/>
    <w:rsid w:val="006B7835"/>
    <w:rsid w:val="006C1B4B"/>
    <w:rsid w:val="006F1E3F"/>
    <w:rsid w:val="006F4429"/>
    <w:rsid w:val="006F60A7"/>
    <w:rsid w:val="0073604C"/>
    <w:rsid w:val="00737466"/>
    <w:rsid w:val="00746AD6"/>
    <w:rsid w:val="00746F40"/>
    <w:rsid w:val="007561D3"/>
    <w:rsid w:val="00756987"/>
    <w:rsid w:val="00776C1B"/>
    <w:rsid w:val="00783F86"/>
    <w:rsid w:val="00784134"/>
    <w:rsid w:val="00791EFF"/>
    <w:rsid w:val="007A0399"/>
    <w:rsid w:val="007B0643"/>
    <w:rsid w:val="007B2405"/>
    <w:rsid w:val="007B6E9D"/>
    <w:rsid w:val="007C51F4"/>
    <w:rsid w:val="007D6281"/>
    <w:rsid w:val="007F14FC"/>
    <w:rsid w:val="007F1F03"/>
    <w:rsid w:val="007F3BED"/>
    <w:rsid w:val="0082096C"/>
    <w:rsid w:val="008254EA"/>
    <w:rsid w:val="0085499A"/>
    <w:rsid w:val="00867057"/>
    <w:rsid w:val="00882F6C"/>
    <w:rsid w:val="008F77E7"/>
    <w:rsid w:val="00900A0D"/>
    <w:rsid w:val="00900B3E"/>
    <w:rsid w:val="00904023"/>
    <w:rsid w:val="00914482"/>
    <w:rsid w:val="00921075"/>
    <w:rsid w:val="0092645A"/>
    <w:rsid w:val="00927CCA"/>
    <w:rsid w:val="00941CFD"/>
    <w:rsid w:val="00946167"/>
    <w:rsid w:val="009512D9"/>
    <w:rsid w:val="0095557D"/>
    <w:rsid w:val="009601DB"/>
    <w:rsid w:val="009B5B6A"/>
    <w:rsid w:val="009C16AF"/>
    <w:rsid w:val="009C3BDF"/>
    <w:rsid w:val="009C699F"/>
    <w:rsid w:val="009C6F57"/>
    <w:rsid w:val="009D7188"/>
    <w:rsid w:val="009E29C9"/>
    <w:rsid w:val="009F1D71"/>
    <w:rsid w:val="00A020A8"/>
    <w:rsid w:val="00A04416"/>
    <w:rsid w:val="00A13832"/>
    <w:rsid w:val="00A30FED"/>
    <w:rsid w:val="00A32C46"/>
    <w:rsid w:val="00A44F29"/>
    <w:rsid w:val="00A45C79"/>
    <w:rsid w:val="00A50CBC"/>
    <w:rsid w:val="00A5358A"/>
    <w:rsid w:val="00A53A5F"/>
    <w:rsid w:val="00A54BE4"/>
    <w:rsid w:val="00A73D02"/>
    <w:rsid w:val="00A858BF"/>
    <w:rsid w:val="00A8782C"/>
    <w:rsid w:val="00A90F1F"/>
    <w:rsid w:val="00A9115D"/>
    <w:rsid w:val="00A942CF"/>
    <w:rsid w:val="00AB3461"/>
    <w:rsid w:val="00AD26A5"/>
    <w:rsid w:val="00AD45F1"/>
    <w:rsid w:val="00AE0123"/>
    <w:rsid w:val="00AF3FDC"/>
    <w:rsid w:val="00B00E0F"/>
    <w:rsid w:val="00B0129B"/>
    <w:rsid w:val="00B068ED"/>
    <w:rsid w:val="00B157A9"/>
    <w:rsid w:val="00B24233"/>
    <w:rsid w:val="00B309E9"/>
    <w:rsid w:val="00B43F1E"/>
    <w:rsid w:val="00B52405"/>
    <w:rsid w:val="00B61C8F"/>
    <w:rsid w:val="00B75DEE"/>
    <w:rsid w:val="00B86F0A"/>
    <w:rsid w:val="00BB2A1D"/>
    <w:rsid w:val="00BC371D"/>
    <w:rsid w:val="00BD6659"/>
    <w:rsid w:val="00BD6C60"/>
    <w:rsid w:val="00BE38E3"/>
    <w:rsid w:val="00BE3AF6"/>
    <w:rsid w:val="00BE5BD5"/>
    <w:rsid w:val="00BF6609"/>
    <w:rsid w:val="00C022B7"/>
    <w:rsid w:val="00C041FC"/>
    <w:rsid w:val="00C1172E"/>
    <w:rsid w:val="00C11D0F"/>
    <w:rsid w:val="00C132AB"/>
    <w:rsid w:val="00C20A1D"/>
    <w:rsid w:val="00C25AE3"/>
    <w:rsid w:val="00C42943"/>
    <w:rsid w:val="00C54455"/>
    <w:rsid w:val="00C553EB"/>
    <w:rsid w:val="00C62AB9"/>
    <w:rsid w:val="00C72F6A"/>
    <w:rsid w:val="00C73BB3"/>
    <w:rsid w:val="00C76638"/>
    <w:rsid w:val="00C9321A"/>
    <w:rsid w:val="00C96EFB"/>
    <w:rsid w:val="00C9749A"/>
    <w:rsid w:val="00CA42B0"/>
    <w:rsid w:val="00CC2FEB"/>
    <w:rsid w:val="00CC3225"/>
    <w:rsid w:val="00CC61AB"/>
    <w:rsid w:val="00CC6DC7"/>
    <w:rsid w:val="00CD7E57"/>
    <w:rsid w:val="00CE415D"/>
    <w:rsid w:val="00CE4256"/>
    <w:rsid w:val="00CE6E04"/>
    <w:rsid w:val="00D11920"/>
    <w:rsid w:val="00D13780"/>
    <w:rsid w:val="00D15A94"/>
    <w:rsid w:val="00D1600E"/>
    <w:rsid w:val="00D27B0D"/>
    <w:rsid w:val="00D3370B"/>
    <w:rsid w:val="00D54C67"/>
    <w:rsid w:val="00D72B6B"/>
    <w:rsid w:val="00D83874"/>
    <w:rsid w:val="00D96010"/>
    <w:rsid w:val="00DA2B6F"/>
    <w:rsid w:val="00DA52C0"/>
    <w:rsid w:val="00DD11D6"/>
    <w:rsid w:val="00DF2D4F"/>
    <w:rsid w:val="00E03B86"/>
    <w:rsid w:val="00E1049A"/>
    <w:rsid w:val="00E14BB7"/>
    <w:rsid w:val="00E27B9B"/>
    <w:rsid w:val="00E33AFA"/>
    <w:rsid w:val="00E33BCD"/>
    <w:rsid w:val="00E94E81"/>
    <w:rsid w:val="00EA33B6"/>
    <w:rsid w:val="00EA6C1C"/>
    <w:rsid w:val="00EC0852"/>
    <w:rsid w:val="00F01C98"/>
    <w:rsid w:val="00F17C94"/>
    <w:rsid w:val="00F22C46"/>
    <w:rsid w:val="00F24D20"/>
    <w:rsid w:val="00F43214"/>
    <w:rsid w:val="00F5372A"/>
    <w:rsid w:val="00F54464"/>
    <w:rsid w:val="00F55AA5"/>
    <w:rsid w:val="00F65291"/>
    <w:rsid w:val="00F72A9C"/>
    <w:rsid w:val="00F91556"/>
    <w:rsid w:val="00FA21CE"/>
    <w:rsid w:val="00FA5BA6"/>
    <w:rsid w:val="00FD1A4A"/>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9DEE-C95C-42BD-BDB7-A69A6006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Gilmore City Hall</cp:lastModifiedBy>
  <cp:revision>2</cp:revision>
  <cp:lastPrinted>2018-11-09T21:57:00Z</cp:lastPrinted>
  <dcterms:created xsi:type="dcterms:W3CDTF">2019-04-25T14:48:00Z</dcterms:created>
  <dcterms:modified xsi:type="dcterms:W3CDTF">2019-04-25T14:48:00Z</dcterms:modified>
</cp:coreProperties>
</file>